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DA5" w:rsidRDefault="00615A80">
      <w:pPr>
        <w:jc w:val="center"/>
        <w:rPr>
          <w:rFonts w:asciiTheme="majorEastAsia" w:eastAsiaTheme="majorEastAsia" w:hAnsiTheme="majorEastAsia"/>
          <w:b/>
          <w:sz w:val="72"/>
          <w:szCs w:val="72"/>
        </w:rPr>
      </w:pPr>
      <w:r>
        <w:rPr>
          <w:rFonts w:asciiTheme="majorEastAsia" w:eastAsiaTheme="majorEastAsia" w:hAnsiTheme="majorEastAsia" w:hint="eastAsia"/>
          <w:b/>
          <w:sz w:val="72"/>
          <w:szCs w:val="72"/>
        </w:rPr>
        <w:t>询价文件</w:t>
      </w:r>
    </w:p>
    <w:p w:rsidR="00594DA5" w:rsidRDefault="00594DA5">
      <w:pPr>
        <w:jc w:val="center"/>
        <w:rPr>
          <w:rFonts w:asciiTheme="majorEastAsia" w:eastAsiaTheme="majorEastAsia" w:hAnsiTheme="majorEastAsia"/>
          <w:b/>
          <w:sz w:val="72"/>
          <w:szCs w:val="72"/>
        </w:rPr>
      </w:pPr>
    </w:p>
    <w:p w:rsidR="00594DA5" w:rsidRDefault="00594DA5">
      <w:pPr>
        <w:jc w:val="center"/>
        <w:rPr>
          <w:rFonts w:asciiTheme="majorEastAsia" w:eastAsiaTheme="majorEastAsia" w:hAnsiTheme="majorEastAsia"/>
          <w:b/>
          <w:sz w:val="72"/>
          <w:szCs w:val="72"/>
        </w:rPr>
      </w:pPr>
    </w:p>
    <w:p w:rsidR="00594DA5" w:rsidRDefault="00594DA5">
      <w:pPr>
        <w:jc w:val="center"/>
        <w:rPr>
          <w:rFonts w:asciiTheme="majorEastAsia" w:eastAsiaTheme="majorEastAsia" w:hAnsiTheme="majorEastAsia"/>
          <w:b/>
          <w:sz w:val="72"/>
          <w:szCs w:val="72"/>
        </w:rPr>
      </w:pPr>
    </w:p>
    <w:p w:rsidR="00594DA5" w:rsidRDefault="00615A80">
      <w:pPr>
        <w:spacing w:line="360" w:lineRule="auto"/>
        <w:ind w:firstLineChars="200" w:firstLine="562"/>
        <w:jc w:val="left"/>
        <w:rPr>
          <w:rFonts w:ascii="仿宋_GB2312" w:hAnsi="仿宋_GB2312"/>
          <w:b/>
          <w:bCs/>
          <w:sz w:val="28"/>
          <w:szCs w:val="32"/>
        </w:rPr>
      </w:pPr>
      <w:r>
        <w:rPr>
          <w:rFonts w:ascii="仿宋_GB2312" w:hAnsi="仿宋_GB2312"/>
          <w:b/>
          <w:bCs/>
          <w:sz w:val="28"/>
          <w:szCs w:val="32"/>
        </w:rPr>
        <w:t>采购方式：</w:t>
      </w:r>
      <w:r>
        <w:rPr>
          <w:rFonts w:ascii="仿宋_GB2312" w:hAnsi="仿宋_GB2312" w:hint="eastAsia"/>
          <w:b/>
          <w:bCs/>
          <w:sz w:val="28"/>
          <w:szCs w:val="32"/>
        </w:rPr>
        <w:t>线上询</w:t>
      </w:r>
      <w:r>
        <w:rPr>
          <w:rFonts w:ascii="仿宋_GB2312" w:hAnsi="仿宋_GB2312"/>
          <w:b/>
          <w:bCs/>
          <w:sz w:val="28"/>
          <w:szCs w:val="32"/>
        </w:rPr>
        <w:t>价</w:t>
      </w:r>
    </w:p>
    <w:p w:rsidR="00594DA5" w:rsidRDefault="00615A80">
      <w:pPr>
        <w:spacing w:line="360" w:lineRule="auto"/>
        <w:ind w:firstLineChars="200" w:firstLine="562"/>
        <w:jc w:val="left"/>
        <w:rPr>
          <w:rFonts w:ascii="仿宋_GB2312" w:hAnsi="仿宋_GB2312"/>
          <w:b/>
          <w:bCs/>
          <w:sz w:val="28"/>
          <w:szCs w:val="32"/>
          <w:u w:val="single"/>
        </w:rPr>
      </w:pPr>
      <w:r>
        <w:rPr>
          <w:rFonts w:ascii="仿宋_GB2312" w:hAnsi="仿宋_GB2312"/>
          <w:b/>
          <w:bCs/>
          <w:sz w:val="28"/>
          <w:szCs w:val="32"/>
        </w:rPr>
        <w:t>项目</w:t>
      </w:r>
      <w:r>
        <w:rPr>
          <w:rFonts w:ascii="仿宋_GB2312" w:hAnsi="仿宋_GB2312" w:hint="eastAsia"/>
          <w:b/>
          <w:bCs/>
          <w:sz w:val="28"/>
          <w:szCs w:val="32"/>
        </w:rPr>
        <w:t>名称</w:t>
      </w:r>
      <w:r>
        <w:rPr>
          <w:rFonts w:ascii="仿宋_GB2312" w:hAnsi="仿宋_GB2312"/>
          <w:b/>
          <w:bCs/>
          <w:sz w:val="28"/>
          <w:szCs w:val="32"/>
        </w:rPr>
        <w:t>：</w:t>
      </w:r>
      <w:r w:rsidR="00C50351">
        <w:rPr>
          <w:rFonts w:ascii="仿宋_GB2312" w:hAnsi="仿宋_GB2312"/>
          <w:b/>
          <w:bCs/>
          <w:sz w:val="28"/>
          <w:szCs w:val="32"/>
        </w:rPr>
        <w:t>2025-2027</w:t>
      </w:r>
      <w:r>
        <w:rPr>
          <w:rFonts w:ascii="仿宋_GB2312" w:hAnsi="仿宋_GB2312" w:hint="eastAsia"/>
          <w:b/>
          <w:bCs/>
          <w:sz w:val="28"/>
          <w:szCs w:val="32"/>
        </w:rPr>
        <w:t>年接入网机房装修设计年度服务采购</w:t>
      </w:r>
    </w:p>
    <w:p w:rsidR="00594DA5" w:rsidRDefault="00615A80">
      <w:pPr>
        <w:spacing w:line="360" w:lineRule="auto"/>
        <w:ind w:firstLineChars="200" w:firstLine="562"/>
        <w:jc w:val="left"/>
        <w:rPr>
          <w:rFonts w:ascii="仿宋_GB2312" w:hAnsi="仿宋_GB2312"/>
          <w:b/>
          <w:bCs/>
          <w:sz w:val="28"/>
          <w:szCs w:val="32"/>
        </w:rPr>
      </w:pPr>
      <w:r>
        <w:rPr>
          <w:rFonts w:ascii="仿宋_GB2312" w:hAnsi="仿宋_GB2312" w:hint="eastAsia"/>
          <w:b/>
          <w:bCs/>
          <w:sz w:val="28"/>
          <w:szCs w:val="32"/>
        </w:rPr>
        <w:t>项目编号：</w:t>
      </w:r>
      <w:r>
        <w:rPr>
          <w:rFonts w:ascii="仿宋_GB2312" w:hAnsi="仿宋_GB2312" w:hint="eastAsia"/>
          <w:b/>
          <w:bCs/>
          <w:sz w:val="28"/>
          <w:szCs w:val="32"/>
        </w:rPr>
        <w:t>XJ20250074</w:t>
      </w:r>
    </w:p>
    <w:p w:rsidR="00594DA5" w:rsidRDefault="00615A80">
      <w:pPr>
        <w:spacing w:line="360" w:lineRule="auto"/>
        <w:ind w:firstLineChars="200" w:firstLine="562"/>
        <w:jc w:val="left"/>
        <w:rPr>
          <w:rFonts w:ascii="仿宋_GB2312" w:hAnsi="仿宋_GB2312"/>
          <w:b/>
          <w:bCs/>
          <w:sz w:val="28"/>
          <w:szCs w:val="32"/>
        </w:rPr>
      </w:pPr>
      <w:r>
        <w:rPr>
          <w:rFonts w:ascii="仿宋_GB2312" w:hAnsi="仿宋_GB2312" w:hint="eastAsia"/>
          <w:b/>
          <w:bCs/>
          <w:sz w:val="28"/>
          <w:szCs w:val="32"/>
        </w:rPr>
        <w:t>接收报价截止时间：</w:t>
      </w:r>
      <w:r>
        <w:rPr>
          <w:rFonts w:ascii="仿宋_GB2312" w:hAnsi="仿宋_GB2312"/>
          <w:b/>
          <w:bCs/>
          <w:sz w:val="28"/>
          <w:szCs w:val="32"/>
        </w:rPr>
        <w:t>202</w:t>
      </w:r>
      <w:r>
        <w:rPr>
          <w:rFonts w:ascii="仿宋_GB2312" w:hAnsi="仿宋_GB2312" w:hint="eastAsia"/>
          <w:b/>
          <w:bCs/>
          <w:sz w:val="28"/>
          <w:szCs w:val="32"/>
        </w:rPr>
        <w:t>5</w:t>
      </w:r>
      <w:r>
        <w:rPr>
          <w:rFonts w:ascii="仿宋_GB2312" w:hAnsi="仿宋_GB2312"/>
          <w:b/>
          <w:bCs/>
          <w:sz w:val="28"/>
          <w:szCs w:val="32"/>
        </w:rPr>
        <w:t>年</w:t>
      </w:r>
      <w:r>
        <w:rPr>
          <w:rFonts w:ascii="仿宋_GB2312" w:hAnsi="仿宋_GB2312" w:hint="eastAsia"/>
          <w:b/>
          <w:bCs/>
          <w:sz w:val="28"/>
          <w:szCs w:val="32"/>
        </w:rPr>
        <w:t>6</w:t>
      </w:r>
      <w:r>
        <w:rPr>
          <w:rFonts w:ascii="仿宋_GB2312" w:hAnsi="仿宋_GB2312"/>
          <w:b/>
          <w:bCs/>
          <w:sz w:val="28"/>
          <w:szCs w:val="32"/>
        </w:rPr>
        <w:t>月</w:t>
      </w:r>
      <w:r>
        <w:rPr>
          <w:rFonts w:ascii="仿宋_GB2312" w:hAnsi="仿宋_GB2312" w:hint="eastAsia"/>
          <w:b/>
          <w:bCs/>
          <w:sz w:val="28"/>
          <w:szCs w:val="32"/>
        </w:rPr>
        <w:t>20</w:t>
      </w:r>
      <w:r>
        <w:rPr>
          <w:rFonts w:ascii="仿宋_GB2312" w:hAnsi="仿宋_GB2312"/>
          <w:b/>
          <w:bCs/>
          <w:sz w:val="28"/>
          <w:szCs w:val="32"/>
        </w:rPr>
        <w:t>日</w:t>
      </w:r>
      <w:r>
        <w:rPr>
          <w:rFonts w:ascii="仿宋_GB2312" w:hAnsi="仿宋_GB2312" w:hint="eastAsia"/>
          <w:b/>
          <w:bCs/>
          <w:sz w:val="28"/>
          <w:szCs w:val="32"/>
        </w:rPr>
        <w:t xml:space="preserve"> 17</w:t>
      </w:r>
      <w:r>
        <w:rPr>
          <w:rFonts w:ascii="仿宋_GB2312" w:hAnsi="仿宋_GB2312" w:hint="eastAsia"/>
          <w:b/>
          <w:bCs/>
          <w:sz w:val="28"/>
          <w:szCs w:val="32"/>
        </w:rPr>
        <w:t>：</w:t>
      </w:r>
      <w:r>
        <w:rPr>
          <w:rFonts w:ascii="仿宋_GB2312" w:hAnsi="仿宋_GB2312" w:hint="eastAsia"/>
          <w:b/>
          <w:bCs/>
          <w:sz w:val="28"/>
          <w:szCs w:val="32"/>
        </w:rPr>
        <w:t>00</w:t>
      </w:r>
    </w:p>
    <w:p w:rsidR="00594DA5" w:rsidRDefault="00594DA5">
      <w:pPr>
        <w:snapToGrid w:val="0"/>
        <w:spacing w:beforeLines="50" w:before="156" w:afterLines="50" w:after="156" w:line="360" w:lineRule="auto"/>
        <w:jc w:val="center"/>
        <w:rPr>
          <w:rFonts w:ascii="黑体" w:eastAsia="黑体" w:hAnsi="华文中宋" w:cs="华文中宋"/>
          <w:sz w:val="30"/>
          <w:szCs w:val="30"/>
        </w:rPr>
      </w:pPr>
    </w:p>
    <w:p w:rsidR="00594DA5" w:rsidRDefault="00594DA5">
      <w:pPr>
        <w:autoSpaceDE w:val="0"/>
        <w:autoSpaceDN w:val="0"/>
        <w:adjustRightInd w:val="0"/>
        <w:snapToGrid w:val="0"/>
        <w:spacing w:beforeLines="50" w:before="156" w:afterLines="50" w:after="156" w:line="360" w:lineRule="auto"/>
        <w:jc w:val="center"/>
        <w:rPr>
          <w:rFonts w:ascii="黑体" w:eastAsia="黑体" w:hAnsi="华文中宋" w:cs="华文中宋"/>
          <w:kern w:val="0"/>
          <w:sz w:val="30"/>
          <w:szCs w:val="30"/>
        </w:rPr>
      </w:pPr>
    </w:p>
    <w:p w:rsidR="00594DA5" w:rsidRDefault="00594DA5">
      <w:pPr>
        <w:autoSpaceDE w:val="0"/>
        <w:autoSpaceDN w:val="0"/>
        <w:adjustRightInd w:val="0"/>
        <w:snapToGrid w:val="0"/>
        <w:spacing w:beforeLines="50" w:before="156" w:afterLines="50" w:after="156" w:line="360" w:lineRule="auto"/>
        <w:jc w:val="left"/>
        <w:rPr>
          <w:rFonts w:ascii="黑体" w:eastAsia="黑体" w:hAnsi="华文中宋" w:cs="华文中宋"/>
          <w:kern w:val="0"/>
          <w:sz w:val="30"/>
          <w:szCs w:val="30"/>
        </w:rPr>
      </w:pPr>
    </w:p>
    <w:p w:rsidR="00594DA5" w:rsidRDefault="00594DA5">
      <w:pPr>
        <w:autoSpaceDE w:val="0"/>
        <w:autoSpaceDN w:val="0"/>
        <w:adjustRightInd w:val="0"/>
        <w:snapToGrid w:val="0"/>
        <w:spacing w:line="360" w:lineRule="auto"/>
        <w:ind w:left="420" w:firstLine="420"/>
        <w:jc w:val="center"/>
        <w:rPr>
          <w:rFonts w:ascii="仿宋_GB2312" w:hAnsi="仿宋_GB2312"/>
          <w:b/>
          <w:bCs/>
          <w:sz w:val="28"/>
          <w:szCs w:val="32"/>
        </w:rPr>
      </w:pPr>
    </w:p>
    <w:p w:rsidR="00594DA5" w:rsidRDefault="00594DA5">
      <w:pPr>
        <w:autoSpaceDE w:val="0"/>
        <w:autoSpaceDN w:val="0"/>
        <w:adjustRightInd w:val="0"/>
        <w:snapToGrid w:val="0"/>
        <w:spacing w:line="360" w:lineRule="auto"/>
        <w:ind w:left="420" w:firstLine="420"/>
        <w:jc w:val="center"/>
        <w:rPr>
          <w:rFonts w:ascii="仿宋_GB2312" w:hAnsi="仿宋_GB2312"/>
          <w:b/>
          <w:bCs/>
          <w:sz w:val="28"/>
          <w:szCs w:val="32"/>
        </w:rPr>
      </w:pPr>
    </w:p>
    <w:p w:rsidR="00594DA5" w:rsidRDefault="00594DA5">
      <w:pPr>
        <w:autoSpaceDE w:val="0"/>
        <w:autoSpaceDN w:val="0"/>
        <w:adjustRightInd w:val="0"/>
        <w:snapToGrid w:val="0"/>
        <w:spacing w:line="360" w:lineRule="auto"/>
        <w:ind w:left="420" w:firstLine="420"/>
        <w:jc w:val="center"/>
        <w:rPr>
          <w:rFonts w:ascii="仿宋_GB2312" w:hAnsi="仿宋_GB2312"/>
          <w:b/>
          <w:bCs/>
          <w:sz w:val="28"/>
          <w:szCs w:val="32"/>
        </w:rPr>
      </w:pPr>
    </w:p>
    <w:p w:rsidR="00594DA5" w:rsidRDefault="00594DA5">
      <w:pPr>
        <w:autoSpaceDE w:val="0"/>
        <w:autoSpaceDN w:val="0"/>
        <w:adjustRightInd w:val="0"/>
        <w:snapToGrid w:val="0"/>
        <w:spacing w:line="360" w:lineRule="auto"/>
        <w:ind w:left="420" w:firstLine="420"/>
        <w:jc w:val="center"/>
        <w:rPr>
          <w:rFonts w:ascii="仿宋_GB2312" w:hAnsi="仿宋_GB2312"/>
          <w:b/>
          <w:bCs/>
          <w:sz w:val="28"/>
          <w:szCs w:val="32"/>
        </w:rPr>
      </w:pPr>
    </w:p>
    <w:p w:rsidR="00594DA5" w:rsidRDefault="00594DA5">
      <w:pPr>
        <w:autoSpaceDE w:val="0"/>
        <w:autoSpaceDN w:val="0"/>
        <w:adjustRightInd w:val="0"/>
        <w:snapToGrid w:val="0"/>
        <w:spacing w:line="360" w:lineRule="auto"/>
        <w:ind w:left="420" w:firstLine="420"/>
        <w:jc w:val="center"/>
        <w:rPr>
          <w:rFonts w:ascii="仿宋_GB2312" w:hAnsi="仿宋_GB2312"/>
          <w:b/>
          <w:bCs/>
          <w:sz w:val="28"/>
          <w:szCs w:val="32"/>
        </w:rPr>
      </w:pPr>
    </w:p>
    <w:p w:rsidR="00594DA5" w:rsidRDefault="00594DA5">
      <w:pPr>
        <w:autoSpaceDE w:val="0"/>
        <w:autoSpaceDN w:val="0"/>
        <w:adjustRightInd w:val="0"/>
        <w:snapToGrid w:val="0"/>
        <w:spacing w:line="360" w:lineRule="auto"/>
        <w:rPr>
          <w:rFonts w:ascii="仿宋_GB2312" w:hAnsi="仿宋_GB2312"/>
          <w:b/>
          <w:bCs/>
          <w:sz w:val="28"/>
          <w:szCs w:val="32"/>
        </w:rPr>
      </w:pPr>
    </w:p>
    <w:p w:rsidR="00594DA5" w:rsidRDefault="00615A80">
      <w:pPr>
        <w:autoSpaceDE w:val="0"/>
        <w:autoSpaceDN w:val="0"/>
        <w:adjustRightInd w:val="0"/>
        <w:snapToGrid w:val="0"/>
        <w:spacing w:line="360" w:lineRule="auto"/>
        <w:ind w:left="420" w:firstLine="420"/>
        <w:jc w:val="center"/>
        <w:rPr>
          <w:rFonts w:ascii="仿宋_GB2312" w:hAnsi="仿宋_GB2312"/>
          <w:b/>
          <w:bCs/>
          <w:sz w:val="28"/>
          <w:szCs w:val="32"/>
        </w:rPr>
      </w:pPr>
      <w:r>
        <w:rPr>
          <w:rFonts w:ascii="仿宋_GB2312" w:hAnsi="仿宋_GB2312" w:hint="eastAsia"/>
          <w:b/>
          <w:bCs/>
          <w:sz w:val="28"/>
          <w:szCs w:val="32"/>
        </w:rPr>
        <w:t xml:space="preserve">                 </w:t>
      </w:r>
      <w:r>
        <w:rPr>
          <w:rFonts w:ascii="仿宋_GB2312" w:hAnsi="仿宋_GB2312" w:hint="eastAsia"/>
          <w:b/>
          <w:bCs/>
          <w:sz w:val="28"/>
          <w:szCs w:val="32"/>
        </w:rPr>
        <w:t>深圳市天威视讯股份有限公司</w:t>
      </w:r>
    </w:p>
    <w:p w:rsidR="00594DA5" w:rsidRDefault="00615A80">
      <w:pPr>
        <w:autoSpaceDE w:val="0"/>
        <w:autoSpaceDN w:val="0"/>
        <w:adjustRightInd w:val="0"/>
        <w:snapToGrid w:val="0"/>
        <w:spacing w:line="360" w:lineRule="auto"/>
        <w:ind w:left="420" w:firstLine="420"/>
        <w:jc w:val="center"/>
        <w:rPr>
          <w:b/>
          <w:sz w:val="28"/>
        </w:rPr>
      </w:pPr>
      <w:r>
        <w:rPr>
          <w:rFonts w:hint="eastAsia"/>
          <w:b/>
          <w:sz w:val="28"/>
        </w:rPr>
        <w:t xml:space="preserve">                  </w:t>
      </w:r>
      <w:r>
        <w:rPr>
          <w:rFonts w:hint="eastAsia"/>
          <w:b/>
          <w:sz w:val="28"/>
        </w:rPr>
        <w:t>二零二五年六月十八日</w:t>
      </w:r>
      <w:r>
        <w:rPr>
          <w:rFonts w:hint="eastAsia"/>
          <w:b/>
          <w:sz w:val="28"/>
        </w:rPr>
        <w:t xml:space="preserve">               </w:t>
      </w:r>
    </w:p>
    <w:p w:rsidR="00594DA5" w:rsidRDefault="00615A80">
      <w:pPr>
        <w:autoSpaceDE w:val="0"/>
        <w:autoSpaceDN w:val="0"/>
        <w:adjustRightInd w:val="0"/>
        <w:snapToGrid w:val="0"/>
        <w:spacing w:line="360" w:lineRule="auto"/>
        <w:ind w:left="420" w:firstLine="420"/>
        <w:jc w:val="center"/>
        <w:rPr>
          <w:rFonts w:ascii="仿宋_GB2312" w:hAnsi="仿宋_GB2312"/>
          <w:b/>
          <w:sz w:val="28"/>
        </w:rPr>
      </w:pPr>
      <w:r>
        <w:rPr>
          <w:rFonts w:ascii="仿宋_GB2312" w:hAnsi="仿宋_GB2312" w:hint="eastAsia"/>
          <w:b/>
          <w:sz w:val="28"/>
        </w:rPr>
        <w:t xml:space="preserve">          </w:t>
      </w:r>
    </w:p>
    <w:p w:rsidR="00594DA5" w:rsidRDefault="00594DA5">
      <w:pPr>
        <w:autoSpaceDE w:val="0"/>
        <w:autoSpaceDN w:val="0"/>
        <w:adjustRightInd w:val="0"/>
        <w:snapToGrid w:val="0"/>
        <w:spacing w:line="360" w:lineRule="auto"/>
        <w:ind w:left="420" w:firstLine="420"/>
        <w:jc w:val="center"/>
        <w:rPr>
          <w:rFonts w:ascii="仿宋_GB2312" w:hAnsi="仿宋_GB2312"/>
          <w:sz w:val="28"/>
        </w:rPr>
      </w:pPr>
    </w:p>
    <w:p w:rsidR="00594DA5" w:rsidRDefault="00615A80">
      <w:pPr>
        <w:pStyle w:val="a5"/>
        <w:spacing w:before="0" w:after="0"/>
      </w:pPr>
      <w:r>
        <w:rPr>
          <w:rFonts w:hint="eastAsia"/>
        </w:rPr>
        <w:lastRenderedPageBreak/>
        <w:t>询价须知</w:t>
      </w:r>
    </w:p>
    <w:p w:rsidR="00594DA5" w:rsidRDefault="00615A80">
      <w:pPr>
        <w:rPr>
          <w:rFonts w:asciiTheme="minorEastAsia" w:eastAsiaTheme="minorEastAsia" w:hAnsiTheme="minorEastAsia"/>
          <w:b/>
          <w:sz w:val="24"/>
        </w:rPr>
      </w:pPr>
      <w:r>
        <w:rPr>
          <w:rFonts w:asciiTheme="minorEastAsia" w:eastAsiaTheme="minorEastAsia" w:hAnsiTheme="minorEastAsia"/>
          <w:b/>
          <w:sz w:val="24"/>
        </w:rPr>
        <w:t>一、</w:t>
      </w:r>
      <w:r>
        <w:rPr>
          <w:rFonts w:asciiTheme="minorEastAsia" w:eastAsiaTheme="minorEastAsia" w:hAnsiTheme="minorEastAsia" w:hint="eastAsia"/>
          <w:b/>
          <w:sz w:val="24"/>
        </w:rPr>
        <w:t>询</w:t>
      </w:r>
      <w:r>
        <w:rPr>
          <w:rFonts w:asciiTheme="minorEastAsia" w:eastAsiaTheme="minorEastAsia" w:hAnsiTheme="minorEastAsia"/>
          <w:b/>
          <w:sz w:val="24"/>
        </w:rPr>
        <w:t>价说明</w:t>
      </w:r>
    </w:p>
    <w:p w:rsidR="00594DA5" w:rsidRDefault="00615A80">
      <w:pPr>
        <w:pStyle w:val="aa"/>
        <w:numPr>
          <w:ilvl w:val="0"/>
          <w:numId w:val="2"/>
        </w:numPr>
        <w:spacing w:line="360" w:lineRule="auto"/>
        <w:ind w:firstLineChars="0"/>
        <w:rPr>
          <w:rFonts w:ascii="宋体" w:hAnsi="宋体"/>
          <w:sz w:val="24"/>
        </w:rPr>
      </w:pPr>
      <w:r>
        <w:rPr>
          <w:rFonts w:ascii="宋体" w:hAnsi="宋体" w:hint="eastAsia"/>
          <w:sz w:val="24"/>
        </w:rPr>
        <w:t>供应商必须按询价附件的格式填写，不得增加或删除表格内容。除单价、金额或项目要求填写的内容外，不得擅自改动询价附件内容，否则将有可能影响成交结果，不推荐为成交候选人；</w:t>
      </w:r>
    </w:p>
    <w:p w:rsidR="00594DA5" w:rsidRDefault="00615A80">
      <w:pPr>
        <w:pStyle w:val="aa"/>
        <w:numPr>
          <w:ilvl w:val="0"/>
          <w:numId w:val="2"/>
        </w:numPr>
        <w:spacing w:line="360" w:lineRule="auto"/>
        <w:ind w:firstLineChars="0"/>
        <w:rPr>
          <w:rFonts w:ascii="宋体" w:hAnsi="宋体"/>
          <w:sz w:val="24"/>
        </w:rPr>
      </w:pPr>
      <w:r>
        <w:rPr>
          <w:rFonts w:ascii="宋体" w:hAnsi="宋体" w:hint="eastAsia"/>
          <w:sz w:val="24"/>
        </w:rPr>
        <w:t>供应商需对询价文件需求的所有条款进行整体响应，询价文件条款若有一条负偏离或不响应，不推荐为成交候选人；</w:t>
      </w:r>
    </w:p>
    <w:p w:rsidR="00594DA5" w:rsidRDefault="00615A80">
      <w:pPr>
        <w:pStyle w:val="aa"/>
        <w:numPr>
          <w:ilvl w:val="0"/>
          <w:numId w:val="2"/>
        </w:numPr>
        <w:spacing w:line="360" w:lineRule="auto"/>
        <w:ind w:firstLineChars="0"/>
        <w:rPr>
          <w:rFonts w:ascii="宋体" w:hAnsi="宋体"/>
          <w:sz w:val="24"/>
        </w:rPr>
      </w:pPr>
      <w:r>
        <w:rPr>
          <w:rFonts w:ascii="宋体" w:hAnsi="宋体" w:hint="eastAsia"/>
          <w:sz w:val="24"/>
        </w:rPr>
        <w:t>若成交供应商自身原因无法完成本项目，则我司有权利保留追究责任；</w:t>
      </w:r>
    </w:p>
    <w:p w:rsidR="00594DA5" w:rsidRDefault="00615A80">
      <w:pPr>
        <w:pStyle w:val="aa"/>
        <w:numPr>
          <w:ilvl w:val="0"/>
          <w:numId w:val="2"/>
        </w:numPr>
        <w:spacing w:line="360" w:lineRule="auto"/>
        <w:ind w:firstLineChars="0"/>
        <w:rPr>
          <w:rFonts w:ascii="宋体" w:hAnsi="宋体"/>
          <w:sz w:val="24"/>
        </w:rPr>
      </w:pPr>
      <w:r>
        <w:rPr>
          <w:rFonts w:ascii="宋体" w:hAnsi="宋体" w:hint="eastAsia"/>
          <w:sz w:val="24"/>
        </w:rPr>
        <w:t>成交供应商因自身原因被取消成交资格，我司可重新启动采购或按询价公告规定顺延推选符合要求的供应商作为成交人；</w:t>
      </w:r>
    </w:p>
    <w:p w:rsidR="00594DA5" w:rsidRDefault="00615A80">
      <w:pPr>
        <w:pStyle w:val="aa"/>
        <w:numPr>
          <w:ilvl w:val="0"/>
          <w:numId w:val="2"/>
        </w:numPr>
        <w:spacing w:line="360" w:lineRule="auto"/>
        <w:ind w:firstLineChars="0"/>
        <w:rPr>
          <w:rFonts w:ascii="宋体" w:hAnsi="宋体"/>
          <w:sz w:val="24"/>
        </w:rPr>
      </w:pPr>
      <w:r>
        <w:rPr>
          <w:rFonts w:ascii="宋体" w:hAnsi="宋体" w:hint="eastAsia"/>
          <w:sz w:val="24"/>
        </w:rPr>
        <w:t>若本项目询价采购失败，我司将重新采购，届时我司有权根据项目具体情况，决定重新采购项目的采购方式；</w:t>
      </w:r>
    </w:p>
    <w:p w:rsidR="00594DA5" w:rsidRDefault="00615A80">
      <w:pPr>
        <w:pStyle w:val="aa"/>
        <w:numPr>
          <w:ilvl w:val="0"/>
          <w:numId w:val="2"/>
        </w:numPr>
        <w:spacing w:line="360" w:lineRule="auto"/>
        <w:ind w:firstLineChars="0"/>
        <w:rPr>
          <w:rFonts w:ascii="宋体" w:hAnsi="宋体"/>
          <w:sz w:val="24"/>
        </w:rPr>
      </w:pPr>
      <w:r>
        <w:rPr>
          <w:rFonts w:ascii="宋体" w:hAnsi="宋体" w:hint="eastAsia"/>
          <w:sz w:val="24"/>
        </w:rPr>
        <w:t>供应商若无正当理由恶意放弃成交资格，我司有权将拒绝其参加本项目重新组织的询价采购活动；</w:t>
      </w:r>
    </w:p>
    <w:p w:rsidR="00594DA5" w:rsidRDefault="00615A80">
      <w:pPr>
        <w:pStyle w:val="aa"/>
        <w:numPr>
          <w:ilvl w:val="0"/>
          <w:numId w:val="2"/>
        </w:numPr>
        <w:spacing w:line="360" w:lineRule="auto"/>
        <w:ind w:firstLineChars="0"/>
        <w:rPr>
          <w:rFonts w:ascii="宋体" w:hAnsi="宋体"/>
          <w:sz w:val="24"/>
        </w:rPr>
      </w:pPr>
      <w:r>
        <w:rPr>
          <w:rFonts w:ascii="宋体" w:hAnsi="宋体" w:hint="eastAsia"/>
          <w:sz w:val="24"/>
        </w:rPr>
        <w:t>如我司在审核或复核参与询价的供应商所提交的询价资料时，供应商须无条件配合；期间若发现存在弄虚作假或相关的失信记录或违反国家法律法规等相关的不良情形，我司可取消其成交资格并保留追究责任的权力；</w:t>
      </w:r>
    </w:p>
    <w:p w:rsidR="00594DA5" w:rsidRDefault="00615A80">
      <w:pPr>
        <w:pStyle w:val="aa"/>
        <w:numPr>
          <w:ilvl w:val="0"/>
          <w:numId w:val="2"/>
        </w:numPr>
        <w:spacing w:line="360" w:lineRule="auto"/>
        <w:ind w:firstLineChars="0"/>
        <w:rPr>
          <w:rFonts w:ascii="宋体" w:hAnsi="宋体"/>
          <w:sz w:val="24"/>
        </w:rPr>
      </w:pPr>
      <w:r>
        <w:rPr>
          <w:rFonts w:ascii="宋体" w:hAnsi="宋体" w:hint="eastAsia"/>
          <w:sz w:val="24"/>
        </w:rPr>
        <w:t>参与询价的供应商应认真阅读、并充分理解询价文件的全部内容（包括所有的补充、修改内容重要事项、格式、条款、服务要求和技术规范、参数及要求等）；</w:t>
      </w:r>
    </w:p>
    <w:p w:rsidR="00594DA5" w:rsidRDefault="00615A80">
      <w:pPr>
        <w:pStyle w:val="aa"/>
        <w:numPr>
          <w:ilvl w:val="0"/>
          <w:numId w:val="2"/>
        </w:numPr>
        <w:spacing w:line="360" w:lineRule="auto"/>
        <w:ind w:firstLineChars="0"/>
        <w:rPr>
          <w:rFonts w:ascii="宋体" w:hAnsi="宋体"/>
          <w:sz w:val="24"/>
        </w:rPr>
      </w:pPr>
      <w:r>
        <w:rPr>
          <w:rFonts w:ascii="宋体" w:hAnsi="宋体" w:hint="eastAsia"/>
          <w:sz w:val="24"/>
        </w:rPr>
        <w:t>我司有权拒绝接受任何不合格的货物或服务，由此产生的费用及相关后果均由供应商自行承担；</w:t>
      </w:r>
    </w:p>
    <w:p w:rsidR="00594DA5" w:rsidRDefault="00615A80">
      <w:pPr>
        <w:pStyle w:val="aa"/>
        <w:numPr>
          <w:ilvl w:val="0"/>
          <w:numId w:val="2"/>
        </w:numPr>
        <w:spacing w:line="360" w:lineRule="auto"/>
        <w:ind w:firstLineChars="0"/>
        <w:rPr>
          <w:rFonts w:ascii="宋体" w:hAnsi="宋体"/>
          <w:sz w:val="24"/>
        </w:rPr>
      </w:pPr>
      <w:r>
        <w:rPr>
          <w:rFonts w:ascii="宋体" w:hAnsi="宋体" w:hint="eastAsia"/>
          <w:sz w:val="24"/>
        </w:rPr>
        <w:t>被定性为扰乱正常采购秩序的供应商将被记入黑名单，一年内不得参与我公司所有采购项目。</w:t>
      </w:r>
    </w:p>
    <w:p w:rsidR="00594DA5" w:rsidRDefault="00594DA5">
      <w:pPr>
        <w:pStyle w:val="aa"/>
        <w:spacing w:line="360" w:lineRule="auto"/>
        <w:ind w:left="420" w:firstLineChars="0" w:hanging="420"/>
        <w:rPr>
          <w:rFonts w:asciiTheme="minorEastAsia" w:eastAsiaTheme="minorEastAsia" w:hAnsiTheme="minorEastAsia" w:cs="宋体"/>
          <w:kern w:val="0"/>
          <w:sz w:val="24"/>
        </w:rPr>
      </w:pPr>
    </w:p>
    <w:p w:rsidR="00594DA5" w:rsidRDefault="00615A80">
      <w:pPr>
        <w:pStyle w:val="aa"/>
        <w:spacing w:line="360" w:lineRule="auto"/>
        <w:ind w:left="420" w:firstLineChars="0" w:hanging="420"/>
        <w:rPr>
          <w:rFonts w:asciiTheme="minorEastAsia" w:eastAsiaTheme="minorEastAsia" w:hAnsiTheme="minorEastAsia" w:cs="宋体"/>
          <w:kern w:val="0"/>
          <w:sz w:val="24"/>
        </w:rPr>
      </w:pPr>
      <w:r>
        <w:rPr>
          <w:rFonts w:asciiTheme="minorEastAsia" w:eastAsiaTheme="minorEastAsia" w:hAnsiTheme="minorEastAsia" w:cs="宋体" w:hint="eastAsia"/>
          <w:b/>
          <w:kern w:val="0"/>
          <w:sz w:val="24"/>
        </w:rPr>
        <w:t>二、报名要求</w:t>
      </w:r>
      <w:r>
        <w:rPr>
          <w:rFonts w:asciiTheme="minorEastAsia" w:eastAsiaTheme="minorEastAsia" w:hAnsiTheme="minorEastAsia" w:cs="宋体" w:hint="eastAsia"/>
          <w:kern w:val="0"/>
          <w:sz w:val="24"/>
        </w:rPr>
        <w:t>（供应商资质要求: 报名时需要提供以下盖章资料，并对上传的报名文件资料承担责任）</w:t>
      </w:r>
    </w:p>
    <w:p w:rsidR="00594DA5" w:rsidRDefault="00594DA5">
      <w:pPr>
        <w:pStyle w:val="aa"/>
        <w:spacing w:line="360" w:lineRule="auto"/>
        <w:ind w:left="420" w:firstLineChars="0" w:hanging="420"/>
        <w:rPr>
          <w:rFonts w:asciiTheme="minorEastAsia" w:eastAsiaTheme="minorEastAsia" w:hAnsiTheme="minorEastAsia" w:cs="宋体"/>
          <w:kern w:val="0"/>
          <w:sz w:val="24"/>
        </w:rPr>
      </w:pPr>
    </w:p>
    <w:p w:rsidR="00594DA5" w:rsidRDefault="00615A80">
      <w:pPr>
        <w:pStyle w:val="aa"/>
        <w:numPr>
          <w:ilvl w:val="0"/>
          <w:numId w:val="3"/>
        </w:numPr>
        <w:spacing w:line="360" w:lineRule="auto"/>
        <w:ind w:firstLineChars="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供应商根据采购项目公告自行下载该项目的询价文件，根据询价文件对采购项目进行报价，报价表及相关材料通过发送电子邮件至</w:t>
      </w:r>
      <w:r>
        <w:rPr>
          <w:rFonts w:asciiTheme="minorEastAsia" w:eastAsiaTheme="minorEastAsia" w:hAnsiTheme="minorEastAsia" w:cs="宋体" w:hint="eastAsia"/>
          <w:b/>
          <w:kern w:val="0"/>
          <w:sz w:val="24"/>
        </w:rPr>
        <w:t>（</w:t>
      </w:r>
      <w:r>
        <w:rPr>
          <w:rFonts w:asciiTheme="minorEastAsia" w:eastAsiaTheme="minorEastAsia" w:hAnsiTheme="minorEastAsia" w:cs="宋体" w:hint="eastAsia"/>
          <w:b/>
          <w:color w:val="FF0000"/>
          <w:kern w:val="0"/>
          <w:sz w:val="24"/>
        </w:rPr>
        <w:t>fangjj@topway.cn</w:t>
      </w:r>
      <w:r>
        <w:rPr>
          <w:rFonts w:asciiTheme="minorEastAsia" w:eastAsiaTheme="minorEastAsia" w:hAnsiTheme="minorEastAsia" w:cs="宋体" w:hint="eastAsia"/>
          <w:b/>
          <w:kern w:val="0"/>
          <w:sz w:val="24"/>
        </w:rPr>
        <w:t>）</w:t>
      </w:r>
      <w:r>
        <w:rPr>
          <w:rFonts w:asciiTheme="minorEastAsia" w:eastAsiaTheme="minorEastAsia" w:hAnsiTheme="minorEastAsia" w:cs="宋体" w:hint="eastAsia"/>
          <w:kern w:val="0"/>
          <w:sz w:val="24"/>
        </w:rPr>
        <w:t>，邮件名称格式为“项目编号+项目名称+报价表”例：</w:t>
      </w:r>
      <w:r>
        <w:rPr>
          <w:rFonts w:asciiTheme="minorEastAsia" w:eastAsiaTheme="minorEastAsia" w:hAnsiTheme="minorEastAsia" w:cs="宋体" w:hint="eastAsia"/>
          <w:b/>
          <w:kern w:val="0"/>
          <w:sz w:val="24"/>
        </w:rPr>
        <w:t>（XJ20250000+XXX采购项目+报价表）</w:t>
      </w:r>
      <w:r>
        <w:rPr>
          <w:rFonts w:ascii="宋体" w:hAnsi="宋体" w:hint="eastAsia"/>
          <w:b/>
          <w:sz w:val="24"/>
        </w:rPr>
        <w:t>邮件附件包括报价表和其他说明，要求如下：</w:t>
      </w:r>
    </w:p>
    <w:p w:rsidR="00594DA5" w:rsidRDefault="00615A80">
      <w:pPr>
        <w:pStyle w:val="aa"/>
        <w:numPr>
          <w:ilvl w:val="0"/>
          <w:numId w:val="3"/>
        </w:numPr>
        <w:spacing w:line="360" w:lineRule="auto"/>
        <w:ind w:firstLineChars="0"/>
        <w:rPr>
          <w:rFonts w:ascii="宋体" w:hAnsi="宋体"/>
          <w:sz w:val="24"/>
        </w:rPr>
      </w:pPr>
      <w:r>
        <w:rPr>
          <w:rFonts w:ascii="宋体" w:hAnsi="宋体" w:hint="eastAsia"/>
          <w:sz w:val="24"/>
        </w:rPr>
        <w:t>提交加盖公章的报价表，报价表必须单独扫描成一个PDF格式文件作为邮件附件1；其他资料根据</w:t>
      </w:r>
      <w:r>
        <w:rPr>
          <w:rFonts w:ascii="宋体" w:hAnsi="宋体" w:hint="eastAsia"/>
          <w:kern w:val="0"/>
          <w:sz w:val="24"/>
          <w:lang w:val="zh-CN"/>
        </w:rPr>
        <w:t>需要提供的材料清单，</w:t>
      </w:r>
      <w:r>
        <w:rPr>
          <w:rFonts w:ascii="宋体" w:hAnsi="宋体" w:hint="eastAsia"/>
          <w:sz w:val="24"/>
        </w:rPr>
        <w:t>提供相应加盖公章证明文件资料，扫描成一个PDF格式文件作为邮件附件2。</w:t>
      </w:r>
    </w:p>
    <w:p w:rsidR="00594DA5" w:rsidRDefault="00615A80">
      <w:pPr>
        <w:pStyle w:val="aa"/>
        <w:numPr>
          <w:ilvl w:val="0"/>
          <w:numId w:val="3"/>
        </w:numPr>
        <w:spacing w:line="360" w:lineRule="auto"/>
        <w:ind w:firstLineChars="0"/>
        <w:rPr>
          <w:rFonts w:ascii="宋体" w:hAnsi="宋体"/>
          <w:sz w:val="24"/>
        </w:rPr>
      </w:pPr>
      <w:r>
        <w:rPr>
          <w:rFonts w:ascii="宋体" w:hAnsi="宋体" w:hint="eastAsia"/>
          <w:sz w:val="24"/>
        </w:rPr>
        <w:t>供应商必须是具有独立承担民事责任能力的在中华人民共和国境内注册的法人或其他组织，提交加盖公章的营业执照、经营范围、公司情况介绍等扫描件证明文件。</w:t>
      </w:r>
    </w:p>
    <w:p w:rsidR="00594DA5" w:rsidRDefault="00615A80">
      <w:pPr>
        <w:pStyle w:val="aa"/>
        <w:numPr>
          <w:ilvl w:val="0"/>
          <w:numId w:val="3"/>
        </w:numPr>
        <w:spacing w:line="360" w:lineRule="auto"/>
        <w:ind w:firstLineChars="0"/>
        <w:rPr>
          <w:rFonts w:ascii="宋体" w:hAnsi="宋体"/>
          <w:sz w:val="24"/>
        </w:rPr>
      </w:pPr>
      <w:r>
        <w:rPr>
          <w:rFonts w:ascii="宋体" w:hAnsi="宋体" w:hint="eastAsia"/>
          <w:sz w:val="24"/>
        </w:rPr>
        <w:t>如未按要求发送的报价资料不予审核，同时将被视为无效报价。</w:t>
      </w:r>
    </w:p>
    <w:p w:rsidR="00594DA5" w:rsidRDefault="00615A80">
      <w:pPr>
        <w:pStyle w:val="aa"/>
        <w:numPr>
          <w:ilvl w:val="0"/>
          <w:numId w:val="3"/>
        </w:numPr>
        <w:spacing w:line="360" w:lineRule="auto"/>
        <w:ind w:firstLineChars="0"/>
        <w:rPr>
          <w:rFonts w:ascii="宋体" w:hAnsi="宋体"/>
          <w:sz w:val="24"/>
        </w:rPr>
      </w:pPr>
      <w:r>
        <w:rPr>
          <w:rFonts w:ascii="宋体" w:hAnsi="宋体" w:hint="eastAsia"/>
          <w:sz w:val="24"/>
        </w:rPr>
        <w:t>本项目所投的产品或服务，供应商应承诺履行包含但不限于以下义务：</w:t>
      </w:r>
    </w:p>
    <w:p w:rsidR="00594DA5" w:rsidRDefault="00615A80">
      <w:pPr>
        <w:spacing w:line="360" w:lineRule="auto"/>
        <w:ind w:firstLineChars="200" w:firstLine="480"/>
        <w:rPr>
          <w:rFonts w:ascii="宋体" w:hAnsi="宋体"/>
          <w:sz w:val="24"/>
        </w:rPr>
      </w:pPr>
      <w:r>
        <w:rPr>
          <w:rFonts w:ascii="宋体" w:hAnsi="宋体" w:hint="eastAsia"/>
          <w:sz w:val="24"/>
        </w:rPr>
        <w:t>1、中标后不利用提供的产品或服务的便利条件非法获取用户数据、非法控制和操纵用户设备；</w:t>
      </w:r>
    </w:p>
    <w:p w:rsidR="00594DA5" w:rsidRDefault="00615A80">
      <w:pPr>
        <w:spacing w:line="360" w:lineRule="auto"/>
        <w:ind w:firstLineChars="200" w:firstLine="480"/>
        <w:rPr>
          <w:rFonts w:ascii="宋体" w:hAnsi="宋体"/>
          <w:sz w:val="24"/>
        </w:rPr>
      </w:pPr>
      <w:r>
        <w:rPr>
          <w:rFonts w:ascii="宋体" w:hAnsi="宋体" w:hint="eastAsia"/>
          <w:sz w:val="24"/>
        </w:rPr>
        <w:t>2、无正当理由不中断产品供应或必要的技术支持服务；</w:t>
      </w:r>
    </w:p>
    <w:p w:rsidR="00594DA5" w:rsidRDefault="00615A80">
      <w:pPr>
        <w:spacing w:line="360" w:lineRule="auto"/>
        <w:ind w:firstLineChars="200" w:firstLine="480"/>
        <w:rPr>
          <w:rFonts w:ascii="宋体" w:hAnsi="宋体"/>
          <w:sz w:val="24"/>
        </w:rPr>
      </w:pPr>
      <w:r>
        <w:rPr>
          <w:rFonts w:ascii="宋体" w:hAnsi="宋体" w:hint="eastAsia"/>
          <w:sz w:val="24"/>
        </w:rPr>
        <w:t>3、如本项目所投的产品或服务根据《网络安全审查办法》应当进行网络安全审查的，供应商应积极配合甲方申报网络安全审查。</w:t>
      </w:r>
    </w:p>
    <w:p w:rsidR="00594DA5" w:rsidRDefault="00615A80">
      <w:pPr>
        <w:spacing w:line="360" w:lineRule="auto"/>
        <w:ind w:left="420" w:hanging="42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w:t>
      </w:r>
      <w:r>
        <w:rPr>
          <w:rFonts w:asciiTheme="minorEastAsia" w:eastAsiaTheme="minorEastAsia" w:hAnsiTheme="minorEastAsia" w:cs="宋体"/>
          <w:kern w:val="0"/>
          <w:sz w:val="24"/>
        </w:rPr>
        <w:t xml:space="preserve">  </w:t>
      </w:r>
    </w:p>
    <w:p w:rsidR="00594DA5" w:rsidRDefault="00615A80">
      <w:pPr>
        <w:pStyle w:val="aa"/>
        <w:spacing w:line="360" w:lineRule="auto"/>
        <w:ind w:left="420" w:firstLineChars="0" w:hanging="420"/>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三、成交说明</w:t>
      </w:r>
    </w:p>
    <w:p w:rsidR="00594DA5" w:rsidRDefault="00615A80">
      <w:pPr>
        <w:pStyle w:val="aa"/>
        <w:numPr>
          <w:ilvl w:val="0"/>
          <w:numId w:val="4"/>
        </w:numPr>
        <w:spacing w:line="360" w:lineRule="auto"/>
        <w:ind w:leftChars="50" w:left="585" w:hangingChars="200" w:hanging="480"/>
        <w:rPr>
          <w:rFonts w:ascii="宋体" w:hAnsi="宋体"/>
          <w:sz w:val="24"/>
        </w:rPr>
      </w:pPr>
      <w:r>
        <w:rPr>
          <w:rFonts w:ascii="宋体" w:hAnsi="宋体" w:hint="eastAsia"/>
          <w:sz w:val="24"/>
        </w:rPr>
        <w:t>本项目以不含税最低价成交的方式确定成交供应商；</w:t>
      </w:r>
    </w:p>
    <w:p w:rsidR="00594DA5" w:rsidRDefault="00615A80">
      <w:pPr>
        <w:pStyle w:val="aa"/>
        <w:numPr>
          <w:ilvl w:val="0"/>
          <w:numId w:val="4"/>
        </w:numPr>
        <w:spacing w:line="360" w:lineRule="auto"/>
        <w:ind w:leftChars="50" w:left="585" w:hangingChars="200" w:hanging="480"/>
        <w:rPr>
          <w:rFonts w:ascii="宋体" w:hAnsi="宋体"/>
          <w:sz w:val="24"/>
        </w:rPr>
      </w:pPr>
      <w:r>
        <w:rPr>
          <w:rFonts w:ascii="宋体" w:hAnsi="宋体" w:hint="eastAsia"/>
          <w:sz w:val="24"/>
        </w:rPr>
        <w:t>报价时间截止后，（经价格核准后的价格）由低到高顺序排列，报价最低的为第一成交候选人，报价相同的，按邮件发出时间在前的为第一成交候选人；报价次低的为第二成交候选人，以此类推。</w:t>
      </w:r>
    </w:p>
    <w:p w:rsidR="00594DA5" w:rsidRDefault="00594DA5">
      <w:pPr>
        <w:spacing w:line="360" w:lineRule="auto"/>
        <w:ind w:left="420"/>
        <w:rPr>
          <w:rFonts w:ascii="宋体" w:hAnsi="宋体"/>
          <w:sz w:val="24"/>
        </w:rPr>
      </w:pPr>
    </w:p>
    <w:p w:rsidR="00594DA5" w:rsidRDefault="00615A80">
      <w:pPr>
        <w:spacing w:line="360" w:lineRule="auto"/>
        <w:rPr>
          <w:rFonts w:ascii="宋体" w:hAnsi="宋体"/>
          <w:b/>
          <w:sz w:val="24"/>
        </w:rPr>
      </w:pPr>
      <w:r>
        <w:rPr>
          <w:rFonts w:ascii="宋体" w:hAnsi="宋体" w:hint="eastAsia"/>
          <w:b/>
          <w:sz w:val="24"/>
        </w:rPr>
        <w:t>四、无效报价</w:t>
      </w:r>
    </w:p>
    <w:p w:rsidR="00594DA5" w:rsidRDefault="00615A80">
      <w:pPr>
        <w:pStyle w:val="aa"/>
        <w:numPr>
          <w:ilvl w:val="0"/>
          <w:numId w:val="5"/>
        </w:numPr>
        <w:spacing w:line="360" w:lineRule="auto"/>
        <w:ind w:firstLineChars="0"/>
        <w:rPr>
          <w:rFonts w:ascii="宋体" w:hAnsi="宋体"/>
          <w:sz w:val="24"/>
        </w:rPr>
      </w:pPr>
      <w:r>
        <w:rPr>
          <w:rFonts w:ascii="宋体" w:hAnsi="宋体" w:hint="eastAsia"/>
          <w:sz w:val="24"/>
        </w:rPr>
        <w:t>供应商须对本项目采购内容进行整体报价，任何只对其中一部分内容进行的报价都被视为无效报价；</w:t>
      </w:r>
    </w:p>
    <w:p w:rsidR="00594DA5" w:rsidRDefault="00615A80">
      <w:pPr>
        <w:pStyle w:val="aa"/>
        <w:numPr>
          <w:ilvl w:val="0"/>
          <w:numId w:val="5"/>
        </w:numPr>
        <w:spacing w:line="360" w:lineRule="auto"/>
        <w:ind w:firstLineChars="0"/>
        <w:rPr>
          <w:rFonts w:ascii="宋体" w:hAnsi="宋体"/>
          <w:sz w:val="24"/>
        </w:rPr>
      </w:pPr>
      <w:r>
        <w:rPr>
          <w:rFonts w:ascii="宋体" w:hAnsi="宋体" w:hint="eastAsia"/>
          <w:sz w:val="24"/>
        </w:rPr>
        <w:t>供应商须提供本项目要求的资质文件，如果不按公告规定或询价文件要求等相关规定提供符合要求的资质文件，将被视为无效报价；</w:t>
      </w:r>
    </w:p>
    <w:p w:rsidR="00594DA5" w:rsidRDefault="00615A80">
      <w:pPr>
        <w:pStyle w:val="aa"/>
        <w:numPr>
          <w:ilvl w:val="0"/>
          <w:numId w:val="5"/>
        </w:numPr>
        <w:spacing w:line="360" w:lineRule="auto"/>
        <w:ind w:firstLineChars="0"/>
        <w:rPr>
          <w:rFonts w:ascii="宋体" w:hAnsi="宋体"/>
          <w:sz w:val="24"/>
        </w:rPr>
      </w:pPr>
      <w:r>
        <w:rPr>
          <w:rFonts w:ascii="宋体" w:hAnsi="宋体" w:hint="eastAsia"/>
          <w:sz w:val="24"/>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rsidR="00594DA5" w:rsidRDefault="00615A80">
      <w:pPr>
        <w:pStyle w:val="aa"/>
        <w:numPr>
          <w:ilvl w:val="0"/>
          <w:numId w:val="5"/>
        </w:numPr>
        <w:spacing w:line="360" w:lineRule="auto"/>
        <w:ind w:firstLineChars="0"/>
        <w:rPr>
          <w:rFonts w:ascii="宋体" w:hAnsi="宋体"/>
          <w:sz w:val="24"/>
        </w:rPr>
      </w:pPr>
      <w:proofErr w:type="gramStart"/>
      <w:r>
        <w:rPr>
          <w:rFonts w:ascii="宋体" w:hAnsi="宋体" w:hint="eastAsia"/>
          <w:sz w:val="24"/>
        </w:rPr>
        <w:t>报价表未加盖</w:t>
      </w:r>
      <w:proofErr w:type="gramEnd"/>
      <w:r>
        <w:rPr>
          <w:rFonts w:ascii="宋体" w:hAnsi="宋体" w:hint="eastAsia"/>
          <w:sz w:val="24"/>
        </w:rPr>
        <w:t>单位公章的，将被视为无效报价；</w:t>
      </w:r>
    </w:p>
    <w:p w:rsidR="00594DA5" w:rsidRDefault="00615A80">
      <w:pPr>
        <w:pStyle w:val="aa"/>
        <w:numPr>
          <w:ilvl w:val="0"/>
          <w:numId w:val="5"/>
        </w:numPr>
        <w:spacing w:line="360" w:lineRule="auto"/>
        <w:ind w:firstLineChars="0"/>
        <w:rPr>
          <w:rFonts w:ascii="宋体" w:hAnsi="宋体"/>
          <w:sz w:val="24"/>
        </w:rPr>
      </w:pPr>
      <w:r>
        <w:rPr>
          <w:rFonts w:ascii="宋体" w:hAnsi="宋体" w:hint="eastAsia"/>
          <w:sz w:val="24"/>
        </w:rPr>
        <w:t>按有关法律、法规、规章属于报价无效的；</w:t>
      </w:r>
    </w:p>
    <w:p w:rsidR="00594DA5" w:rsidRDefault="00615A80">
      <w:pPr>
        <w:pStyle w:val="aa"/>
        <w:numPr>
          <w:ilvl w:val="0"/>
          <w:numId w:val="5"/>
        </w:numPr>
        <w:spacing w:line="360" w:lineRule="auto"/>
        <w:ind w:firstLineChars="0"/>
        <w:rPr>
          <w:rFonts w:ascii="宋体" w:hAnsi="宋体"/>
          <w:sz w:val="24"/>
        </w:rPr>
      </w:pPr>
      <w:r>
        <w:rPr>
          <w:rFonts w:ascii="宋体" w:hAnsi="宋体" w:hint="eastAsia"/>
          <w:sz w:val="24"/>
        </w:rPr>
        <w:t>报价可能低于成本，且供应商又不能合理说明或不能提供相关证明材料的；</w:t>
      </w:r>
    </w:p>
    <w:p w:rsidR="00594DA5" w:rsidRDefault="00615A80">
      <w:pPr>
        <w:pStyle w:val="aa"/>
        <w:numPr>
          <w:ilvl w:val="0"/>
          <w:numId w:val="5"/>
        </w:numPr>
        <w:spacing w:line="360" w:lineRule="auto"/>
        <w:ind w:firstLineChars="0"/>
        <w:rPr>
          <w:rFonts w:ascii="宋体" w:hAnsi="宋体"/>
          <w:sz w:val="24"/>
        </w:rPr>
      </w:pPr>
      <w:r>
        <w:rPr>
          <w:rFonts w:ascii="宋体" w:hAnsi="宋体" w:hint="eastAsia"/>
          <w:sz w:val="24"/>
        </w:rPr>
        <w:t>同</w:t>
      </w:r>
      <w:proofErr w:type="gramStart"/>
      <w:r>
        <w:rPr>
          <w:rFonts w:ascii="宋体" w:hAnsi="宋体" w:hint="eastAsia"/>
          <w:sz w:val="24"/>
        </w:rPr>
        <w:t>一供应</w:t>
      </w:r>
      <w:proofErr w:type="gramEnd"/>
      <w:r>
        <w:rPr>
          <w:rFonts w:ascii="宋体" w:hAnsi="宋体" w:hint="eastAsia"/>
          <w:sz w:val="24"/>
        </w:rPr>
        <w:t>商发出多个报价邮件且报价不同的，取该供应商最低报价。</w:t>
      </w:r>
    </w:p>
    <w:p w:rsidR="00594DA5" w:rsidRDefault="00594DA5">
      <w:pPr>
        <w:rPr>
          <w:rFonts w:asciiTheme="minorEastAsia" w:eastAsiaTheme="minorEastAsia" w:hAnsiTheme="minorEastAsia"/>
          <w:color w:val="FF0000"/>
          <w:sz w:val="24"/>
        </w:rPr>
      </w:pPr>
    </w:p>
    <w:p w:rsidR="00594DA5" w:rsidRDefault="00615A80">
      <w:pPr>
        <w:spacing w:line="360" w:lineRule="auto"/>
        <w:rPr>
          <w:rFonts w:ascii="宋体" w:hAnsi="宋体"/>
          <w:b/>
          <w:sz w:val="24"/>
        </w:rPr>
      </w:pPr>
      <w:r>
        <w:rPr>
          <w:rFonts w:ascii="宋体" w:hAnsi="宋体" w:hint="eastAsia"/>
          <w:b/>
          <w:sz w:val="24"/>
        </w:rPr>
        <w:t>五、询价活动失败</w:t>
      </w:r>
    </w:p>
    <w:p w:rsidR="00594DA5" w:rsidRDefault="00615A80">
      <w:pPr>
        <w:widowControl w:val="0"/>
        <w:numPr>
          <w:ilvl w:val="0"/>
          <w:numId w:val="6"/>
        </w:numPr>
        <w:spacing w:line="360" w:lineRule="auto"/>
        <w:rPr>
          <w:rFonts w:ascii="宋体" w:hAnsi="宋体"/>
          <w:sz w:val="24"/>
        </w:rPr>
      </w:pPr>
      <w:r>
        <w:rPr>
          <w:rFonts w:ascii="宋体" w:hAnsi="宋体" w:hint="eastAsia"/>
          <w:sz w:val="24"/>
        </w:rPr>
        <w:t>报名报价且符合要求的供应商不足3家的；</w:t>
      </w:r>
    </w:p>
    <w:p w:rsidR="00594DA5" w:rsidRDefault="00615A80">
      <w:pPr>
        <w:pStyle w:val="aa"/>
        <w:numPr>
          <w:ilvl w:val="0"/>
          <w:numId w:val="6"/>
        </w:numPr>
        <w:spacing w:line="360" w:lineRule="auto"/>
        <w:ind w:firstLineChars="0"/>
        <w:rPr>
          <w:rFonts w:ascii="宋体" w:hAnsi="宋体"/>
          <w:sz w:val="24"/>
        </w:rPr>
      </w:pPr>
      <w:r>
        <w:rPr>
          <w:rFonts w:ascii="宋体" w:hAnsi="宋体" w:hint="eastAsia"/>
          <w:sz w:val="24"/>
        </w:rPr>
        <w:t>出现影响采购公正的违法、违规行为的；</w:t>
      </w:r>
    </w:p>
    <w:p w:rsidR="00594DA5" w:rsidRDefault="00615A80">
      <w:pPr>
        <w:pStyle w:val="aa"/>
        <w:numPr>
          <w:ilvl w:val="0"/>
          <w:numId w:val="6"/>
        </w:numPr>
        <w:spacing w:line="360" w:lineRule="auto"/>
        <w:ind w:firstLineChars="0"/>
        <w:rPr>
          <w:rFonts w:ascii="宋体" w:hAnsi="宋体"/>
          <w:sz w:val="24"/>
        </w:rPr>
      </w:pPr>
      <w:r>
        <w:rPr>
          <w:rFonts w:ascii="宋体" w:hAnsi="宋体" w:hint="eastAsia"/>
          <w:sz w:val="24"/>
        </w:rPr>
        <w:t>因重大变故，采购任务取消的。</w:t>
      </w:r>
    </w:p>
    <w:p w:rsidR="00594DA5" w:rsidRDefault="00594DA5">
      <w:pPr>
        <w:spacing w:line="360" w:lineRule="auto"/>
        <w:rPr>
          <w:rFonts w:ascii="宋体" w:hAnsi="宋体"/>
          <w:sz w:val="24"/>
        </w:rPr>
      </w:pPr>
    </w:p>
    <w:p w:rsidR="00594DA5" w:rsidRDefault="00615A80">
      <w:pPr>
        <w:spacing w:line="360" w:lineRule="auto"/>
        <w:rPr>
          <w:rFonts w:ascii="宋体" w:hAnsi="宋体"/>
          <w:b/>
          <w:sz w:val="24"/>
        </w:rPr>
      </w:pPr>
      <w:r>
        <w:rPr>
          <w:rFonts w:ascii="宋体" w:hAnsi="宋体" w:hint="eastAsia"/>
          <w:b/>
          <w:sz w:val="24"/>
        </w:rPr>
        <w:t>六、本项目需求、资质要求、资格条件、付款方式、违约处罚等内容详见附件：项目询价文件。</w:t>
      </w:r>
    </w:p>
    <w:p w:rsidR="00594DA5" w:rsidRDefault="00594DA5">
      <w:pPr>
        <w:pStyle w:val="aa"/>
        <w:spacing w:line="360" w:lineRule="auto"/>
        <w:ind w:left="420" w:firstLineChars="0" w:firstLine="0"/>
        <w:rPr>
          <w:rFonts w:ascii="宋体" w:hAnsi="宋体"/>
          <w:sz w:val="24"/>
        </w:rPr>
      </w:pPr>
    </w:p>
    <w:p w:rsidR="00594DA5" w:rsidRDefault="00615A80">
      <w:pPr>
        <w:spacing w:line="360" w:lineRule="auto"/>
        <w:rPr>
          <w:rFonts w:ascii="宋体" w:hAnsi="宋体"/>
          <w:b/>
          <w:sz w:val="24"/>
        </w:rPr>
      </w:pPr>
      <w:r>
        <w:rPr>
          <w:rFonts w:ascii="宋体" w:hAnsi="宋体" w:hint="eastAsia"/>
          <w:b/>
          <w:sz w:val="24"/>
        </w:rPr>
        <w:t>七、采购方：深圳市天威视讯股份有限公司</w:t>
      </w:r>
    </w:p>
    <w:p w:rsidR="00594DA5" w:rsidRDefault="00615A80">
      <w:pPr>
        <w:spacing w:line="360" w:lineRule="auto"/>
        <w:ind w:left="420"/>
        <w:rPr>
          <w:rFonts w:ascii="宋体" w:hAnsi="宋体"/>
          <w:b/>
          <w:sz w:val="24"/>
        </w:rPr>
      </w:pPr>
      <w:r>
        <w:rPr>
          <w:rFonts w:ascii="宋体" w:hAnsi="宋体" w:hint="eastAsia"/>
          <w:b/>
          <w:sz w:val="24"/>
        </w:rPr>
        <w:t>地址：深圳市彩田路6001号</w:t>
      </w:r>
    </w:p>
    <w:p w:rsidR="00594DA5" w:rsidRDefault="00615A80">
      <w:pPr>
        <w:spacing w:line="360" w:lineRule="auto"/>
        <w:ind w:left="420"/>
        <w:rPr>
          <w:rFonts w:ascii="宋体" w:hAnsi="宋体"/>
          <w:b/>
          <w:sz w:val="24"/>
        </w:rPr>
      </w:pPr>
      <w:r>
        <w:rPr>
          <w:rFonts w:ascii="宋体" w:hAnsi="宋体" w:hint="eastAsia"/>
          <w:b/>
          <w:sz w:val="24"/>
        </w:rPr>
        <w:t>联系人：</w:t>
      </w:r>
      <w:proofErr w:type="gramStart"/>
      <w:r>
        <w:rPr>
          <w:rFonts w:ascii="宋体" w:hAnsi="宋体" w:hint="eastAsia"/>
          <w:b/>
          <w:sz w:val="24"/>
        </w:rPr>
        <w:t>房工</w:t>
      </w:r>
      <w:proofErr w:type="gramEnd"/>
      <w:r>
        <w:rPr>
          <w:rFonts w:ascii="宋体" w:hAnsi="宋体" w:hint="eastAsia"/>
          <w:b/>
          <w:sz w:val="24"/>
        </w:rPr>
        <w:tab/>
        <w:t>武工</w:t>
      </w:r>
    </w:p>
    <w:p w:rsidR="00594DA5" w:rsidRDefault="00615A80">
      <w:pPr>
        <w:spacing w:line="360" w:lineRule="auto"/>
        <w:ind w:left="420"/>
        <w:rPr>
          <w:rFonts w:ascii="宋体" w:hAnsi="宋体"/>
          <w:b/>
          <w:sz w:val="24"/>
        </w:rPr>
      </w:pPr>
      <w:r>
        <w:rPr>
          <w:rFonts w:ascii="宋体" w:hAnsi="宋体" w:hint="eastAsia"/>
          <w:b/>
          <w:sz w:val="24"/>
        </w:rPr>
        <w:t>联系电话：83066888-3695   83066888-3336（技术）</w:t>
      </w:r>
    </w:p>
    <w:p w:rsidR="00594DA5" w:rsidRDefault="00594DA5">
      <w:pPr>
        <w:rPr>
          <w:rFonts w:asciiTheme="minorEastAsia" w:eastAsiaTheme="minorEastAsia" w:hAnsiTheme="minorEastAsia"/>
          <w:sz w:val="28"/>
          <w:szCs w:val="28"/>
        </w:rPr>
      </w:pPr>
    </w:p>
    <w:p w:rsidR="00594DA5" w:rsidRDefault="00594DA5">
      <w:pPr>
        <w:rPr>
          <w:rFonts w:asciiTheme="minorEastAsia" w:eastAsiaTheme="minorEastAsia" w:hAnsiTheme="minorEastAsia"/>
          <w:sz w:val="28"/>
          <w:szCs w:val="28"/>
        </w:rPr>
      </w:pPr>
    </w:p>
    <w:p w:rsidR="00594DA5" w:rsidRDefault="00594DA5">
      <w:pPr>
        <w:rPr>
          <w:rFonts w:asciiTheme="minorEastAsia" w:eastAsiaTheme="minorEastAsia" w:hAnsiTheme="minorEastAsia"/>
          <w:sz w:val="28"/>
          <w:szCs w:val="28"/>
        </w:rPr>
      </w:pPr>
    </w:p>
    <w:p w:rsidR="00594DA5" w:rsidRDefault="00594DA5">
      <w:pPr>
        <w:rPr>
          <w:rFonts w:asciiTheme="minorEastAsia" w:eastAsiaTheme="minorEastAsia" w:hAnsiTheme="minorEastAsia"/>
          <w:sz w:val="28"/>
          <w:szCs w:val="28"/>
        </w:rPr>
      </w:pPr>
    </w:p>
    <w:p w:rsidR="00594DA5" w:rsidRDefault="00594DA5">
      <w:pPr>
        <w:rPr>
          <w:rFonts w:asciiTheme="minorEastAsia" w:eastAsiaTheme="minorEastAsia" w:hAnsiTheme="minorEastAsia"/>
          <w:sz w:val="28"/>
          <w:szCs w:val="28"/>
        </w:rPr>
      </w:pPr>
    </w:p>
    <w:p w:rsidR="00594DA5" w:rsidRDefault="00615A80">
      <w:pPr>
        <w:rPr>
          <w:rFonts w:asciiTheme="minorEastAsia" w:eastAsiaTheme="minorEastAsia" w:hAnsiTheme="minorEastAsia"/>
          <w:sz w:val="28"/>
          <w:szCs w:val="28"/>
        </w:rPr>
      </w:pPr>
      <w:r>
        <w:rPr>
          <w:rFonts w:asciiTheme="minorEastAsia" w:eastAsiaTheme="minorEastAsia" w:hAnsiTheme="minorEastAsia"/>
          <w:sz w:val="28"/>
          <w:szCs w:val="28"/>
        </w:rPr>
        <w:br w:type="page"/>
      </w:r>
    </w:p>
    <w:p w:rsidR="00594DA5" w:rsidRDefault="00615A80">
      <w:pPr>
        <w:spacing w:line="360" w:lineRule="auto"/>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我司计划开展</w:t>
      </w:r>
      <w:r>
        <w:rPr>
          <w:rFonts w:asciiTheme="minorEastAsia" w:eastAsiaTheme="minorEastAsia" w:hAnsiTheme="minorEastAsia" w:hint="eastAsia"/>
          <w:b/>
          <w:bCs/>
          <w:color w:val="4F81BD"/>
          <w:sz w:val="28"/>
          <w:szCs w:val="28"/>
        </w:rPr>
        <w:t>【2025-202</w:t>
      </w:r>
      <w:r w:rsidR="00C50351">
        <w:rPr>
          <w:rFonts w:asciiTheme="minorEastAsia" w:eastAsiaTheme="minorEastAsia" w:hAnsiTheme="minorEastAsia" w:hint="eastAsia"/>
          <w:b/>
          <w:bCs/>
          <w:color w:val="4F81BD"/>
          <w:sz w:val="28"/>
          <w:szCs w:val="28"/>
        </w:rPr>
        <w:t>7</w:t>
      </w:r>
      <w:r>
        <w:rPr>
          <w:rFonts w:asciiTheme="minorEastAsia" w:eastAsiaTheme="minorEastAsia" w:hAnsiTheme="minorEastAsia" w:hint="eastAsia"/>
          <w:b/>
          <w:bCs/>
          <w:color w:val="4F81BD"/>
          <w:sz w:val="28"/>
          <w:szCs w:val="28"/>
        </w:rPr>
        <w:t>年接入网机房装修设计年度服务采购 】</w:t>
      </w:r>
      <w:r>
        <w:rPr>
          <w:rFonts w:asciiTheme="minorEastAsia" w:eastAsiaTheme="minorEastAsia" w:hAnsiTheme="minorEastAsia" w:hint="eastAsia"/>
          <w:b/>
          <w:bCs/>
          <w:sz w:val="28"/>
          <w:szCs w:val="28"/>
        </w:rPr>
        <w:t>项目公开询价，项目编号</w:t>
      </w:r>
      <w:r>
        <w:rPr>
          <w:rFonts w:asciiTheme="minorEastAsia" w:eastAsiaTheme="minorEastAsia" w:hAnsiTheme="minorEastAsia" w:hint="eastAsia"/>
          <w:b/>
          <w:bCs/>
          <w:color w:val="4F81BD"/>
          <w:sz w:val="28"/>
          <w:szCs w:val="28"/>
        </w:rPr>
        <w:t>【 XJ20250074 】</w:t>
      </w:r>
      <w:r>
        <w:rPr>
          <w:rFonts w:asciiTheme="minorEastAsia" w:eastAsiaTheme="minorEastAsia" w:hAnsiTheme="minorEastAsia" w:hint="eastAsia"/>
          <w:b/>
          <w:bCs/>
          <w:sz w:val="28"/>
          <w:szCs w:val="28"/>
        </w:rPr>
        <w:t>，项目具体要求如下：</w:t>
      </w:r>
    </w:p>
    <w:p w:rsidR="00594DA5" w:rsidRDefault="00594DA5">
      <w:pPr>
        <w:spacing w:line="360" w:lineRule="auto"/>
        <w:rPr>
          <w:rFonts w:asciiTheme="minorEastAsia" w:eastAsiaTheme="minorEastAsia" w:hAnsiTheme="minorEastAsia"/>
          <w:b/>
          <w:bCs/>
          <w:sz w:val="28"/>
          <w:szCs w:val="28"/>
        </w:rPr>
      </w:pPr>
    </w:p>
    <w:tbl>
      <w:tblPr>
        <w:tblStyle w:val="a9"/>
        <w:tblW w:w="8613" w:type="dxa"/>
        <w:tblLook w:val="04A0" w:firstRow="1" w:lastRow="0" w:firstColumn="1" w:lastColumn="0" w:noHBand="0" w:noVBand="1"/>
      </w:tblPr>
      <w:tblGrid>
        <w:gridCol w:w="3227"/>
        <w:gridCol w:w="5386"/>
      </w:tblGrid>
      <w:tr w:rsidR="00594DA5">
        <w:tc>
          <w:tcPr>
            <w:tcW w:w="8613" w:type="dxa"/>
            <w:gridSpan w:val="2"/>
          </w:tcPr>
          <w:p w:rsidR="00594DA5" w:rsidRDefault="00615A80">
            <w:pPr>
              <w:spacing w:line="360" w:lineRule="auto"/>
              <w:rPr>
                <w:rFonts w:asciiTheme="minorEastAsia" w:eastAsiaTheme="minorEastAsia" w:hAnsiTheme="minorEastAsia"/>
                <w:b/>
                <w:bCs/>
                <w:kern w:val="0"/>
                <w:sz w:val="24"/>
              </w:rPr>
            </w:pPr>
            <w:r>
              <w:rPr>
                <w:rFonts w:asciiTheme="minorEastAsia" w:eastAsiaTheme="minorEastAsia" w:hAnsiTheme="minorEastAsia" w:hint="eastAsia"/>
                <w:b/>
                <w:bCs/>
                <w:kern w:val="0"/>
                <w:sz w:val="24"/>
              </w:rPr>
              <w:t>项目基本要求（不可偏离）</w:t>
            </w:r>
          </w:p>
        </w:tc>
      </w:tr>
      <w:tr w:rsidR="00594DA5">
        <w:tc>
          <w:tcPr>
            <w:tcW w:w="3227" w:type="dxa"/>
          </w:tcPr>
          <w:p w:rsidR="00594DA5" w:rsidRDefault="00615A80">
            <w:pPr>
              <w:spacing w:line="360" w:lineRule="auto"/>
              <w:rPr>
                <w:rFonts w:asciiTheme="minorEastAsia" w:eastAsiaTheme="minorEastAsia" w:hAnsiTheme="minorEastAsia"/>
                <w:b/>
                <w:bCs/>
                <w:kern w:val="0"/>
                <w:sz w:val="24"/>
              </w:rPr>
            </w:pPr>
            <w:r>
              <w:rPr>
                <w:rFonts w:asciiTheme="minorEastAsia" w:eastAsiaTheme="minorEastAsia" w:hAnsiTheme="minorEastAsia" w:hint="eastAsia"/>
                <w:kern w:val="0"/>
                <w:sz w:val="24"/>
              </w:rPr>
              <w:t>采购项目的详细服务需求、内容</w:t>
            </w:r>
          </w:p>
        </w:tc>
        <w:tc>
          <w:tcPr>
            <w:tcW w:w="5386" w:type="dxa"/>
          </w:tcPr>
          <w:p w:rsidR="00594DA5" w:rsidRDefault="00615A80">
            <w:pPr>
              <w:spacing w:line="360" w:lineRule="auto"/>
              <w:rPr>
                <w:rFonts w:ascii="宋体" w:hAnsi="宋体"/>
                <w:b/>
                <w:kern w:val="0"/>
                <w:sz w:val="20"/>
              </w:rPr>
            </w:pPr>
            <w:r>
              <w:rPr>
                <w:rFonts w:ascii="宋体" w:hAnsi="宋体" w:hint="eastAsia"/>
                <w:b/>
                <w:kern w:val="0"/>
                <w:sz w:val="20"/>
              </w:rPr>
              <w:t>详见：（服务需求清单）</w:t>
            </w:r>
          </w:p>
        </w:tc>
      </w:tr>
      <w:tr w:rsidR="00594DA5">
        <w:tc>
          <w:tcPr>
            <w:tcW w:w="3227" w:type="dxa"/>
          </w:tcPr>
          <w:p w:rsidR="00594DA5" w:rsidRDefault="00615A80">
            <w:pPr>
              <w:spacing w:line="360" w:lineRule="auto"/>
              <w:rPr>
                <w:rFonts w:asciiTheme="minorEastAsia" w:eastAsiaTheme="minorEastAsia" w:hAnsiTheme="minorEastAsia"/>
                <w:b/>
                <w:bCs/>
                <w:kern w:val="0"/>
                <w:sz w:val="24"/>
              </w:rPr>
            </w:pPr>
            <w:r>
              <w:rPr>
                <w:rFonts w:asciiTheme="minorEastAsia" w:eastAsiaTheme="minorEastAsia" w:hAnsiTheme="minorEastAsia" w:hint="eastAsia"/>
                <w:kern w:val="0"/>
                <w:sz w:val="24"/>
              </w:rPr>
              <w:t>要求完成时间</w:t>
            </w:r>
          </w:p>
        </w:tc>
        <w:tc>
          <w:tcPr>
            <w:tcW w:w="5386" w:type="dxa"/>
          </w:tcPr>
          <w:p w:rsidR="00594DA5" w:rsidRDefault="00615A80">
            <w:pPr>
              <w:spacing w:line="360" w:lineRule="auto"/>
              <w:ind w:firstLineChars="200" w:firstLine="480"/>
              <w:rPr>
                <w:rFonts w:ascii="宋体" w:hAnsi="宋体"/>
                <w:kern w:val="0"/>
                <w:sz w:val="20"/>
              </w:rPr>
            </w:pPr>
            <w:r>
              <w:rPr>
                <w:rFonts w:asciiTheme="minorEastAsia" w:hAnsiTheme="minorEastAsia" w:hint="eastAsia"/>
                <w:bCs/>
                <w:kern w:val="0"/>
                <w:sz w:val="24"/>
              </w:rPr>
              <w:t>供应商在收到甲方提供相应设计基础资料和文件（尤其为收到甲方的《接入网机房装修设计通知》）后10个工作日内完成相应的设计文件。</w:t>
            </w:r>
          </w:p>
        </w:tc>
      </w:tr>
      <w:tr w:rsidR="00594DA5">
        <w:tc>
          <w:tcPr>
            <w:tcW w:w="3227" w:type="dxa"/>
          </w:tcPr>
          <w:p w:rsidR="00594DA5" w:rsidRDefault="00615A80">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项目起止时间</w:t>
            </w:r>
          </w:p>
        </w:tc>
        <w:tc>
          <w:tcPr>
            <w:tcW w:w="5386" w:type="dxa"/>
          </w:tcPr>
          <w:p w:rsidR="00594DA5" w:rsidRDefault="00615A80">
            <w:pPr>
              <w:spacing w:line="360" w:lineRule="auto"/>
              <w:ind w:firstLineChars="200" w:firstLine="480"/>
              <w:rPr>
                <w:rFonts w:asciiTheme="minorEastAsia" w:hAnsiTheme="minorEastAsia"/>
                <w:bCs/>
                <w:kern w:val="0"/>
                <w:sz w:val="24"/>
              </w:rPr>
            </w:pPr>
            <w:r>
              <w:rPr>
                <w:rFonts w:asciiTheme="minorEastAsia" w:hAnsiTheme="minorEastAsia" w:hint="eastAsia"/>
                <w:bCs/>
                <w:kern w:val="0"/>
                <w:sz w:val="24"/>
              </w:rPr>
              <w:t>服务期2年，</w:t>
            </w:r>
            <w:r>
              <w:rPr>
                <w:rFonts w:asciiTheme="minorEastAsia" w:hAnsiTheme="minorEastAsia" w:hint="eastAsia"/>
                <w:bCs/>
                <w:kern w:val="0"/>
                <w:sz w:val="24"/>
                <w:lang w:val="zh-CN"/>
              </w:rPr>
              <w:t>合同一年一签，每期合同履行完毕且当年前三季度服务质量考核分不低于90分才续签下一期服务合同，最多可续签1次。</w:t>
            </w:r>
          </w:p>
        </w:tc>
      </w:tr>
      <w:tr w:rsidR="00594DA5">
        <w:tc>
          <w:tcPr>
            <w:tcW w:w="3227" w:type="dxa"/>
          </w:tcPr>
          <w:p w:rsidR="00594DA5" w:rsidRDefault="00615A80">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验收方式</w:t>
            </w:r>
          </w:p>
        </w:tc>
        <w:tc>
          <w:tcPr>
            <w:tcW w:w="5386" w:type="dxa"/>
          </w:tcPr>
          <w:p w:rsidR="00594DA5" w:rsidRDefault="00615A80">
            <w:pPr>
              <w:spacing w:line="360" w:lineRule="auto"/>
              <w:ind w:firstLineChars="200" w:firstLine="480"/>
              <w:rPr>
                <w:rFonts w:ascii="宋体" w:hAnsi="宋体"/>
                <w:kern w:val="0"/>
                <w:sz w:val="20"/>
              </w:rPr>
            </w:pPr>
            <w:r>
              <w:rPr>
                <w:rFonts w:asciiTheme="minorEastAsia" w:hAnsiTheme="minorEastAsia" w:hint="eastAsia"/>
                <w:bCs/>
                <w:kern w:val="0"/>
                <w:sz w:val="24"/>
              </w:rPr>
              <w:t>提交项目所需完整的纸质文档及电子版文档，并经我司确认。</w:t>
            </w:r>
          </w:p>
        </w:tc>
      </w:tr>
      <w:tr w:rsidR="00594DA5">
        <w:tc>
          <w:tcPr>
            <w:tcW w:w="3227" w:type="dxa"/>
          </w:tcPr>
          <w:p w:rsidR="00594DA5" w:rsidRDefault="00615A80">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付款方式</w:t>
            </w:r>
          </w:p>
        </w:tc>
        <w:tc>
          <w:tcPr>
            <w:tcW w:w="5386" w:type="dxa"/>
          </w:tcPr>
          <w:p w:rsidR="00594DA5" w:rsidRDefault="00615A80">
            <w:pPr>
              <w:spacing w:line="360" w:lineRule="auto"/>
              <w:ind w:firstLineChars="200" w:firstLine="480"/>
              <w:rPr>
                <w:rFonts w:asciiTheme="minorEastAsia" w:hAnsiTheme="minorEastAsia"/>
                <w:bCs/>
                <w:kern w:val="0"/>
                <w:sz w:val="24"/>
              </w:rPr>
            </w:pPr>
            <w:r>
              <w:rPr>
                <w:rFonts w:asciiTheme="minorEastAsia" w:hAnsiTheme="minorEastAsia" w:hint="eastAsia"/>
                <w:bCs/>
                <w:kern w:val="0"/>
                <w:sz w:val="24"/>
              </w:rPr>
              <w:t>1、申报结算周期：3个月。</w:t>
            </w:r>
          </w:p>
          <w:p w:rsidR="00594DA5" w:rsidRDefault="00615A80">
            <w:pPr>
              <w:spacing w:line="360" w:lineRule="auto"/>
              <w:ind w:firstLineChars="200" w:firstLine="480"/>
              <w:rPr>
                <w:rFonts w:asciiTheme="minorEastAsia" w:hAnsiTheme="minorEastAsia"/>
                <w:bCs/>
                <w:kern w:val="0"/>
                <w:sz w:val="24"/>
              </w:rPr>
            </w:pPr>
            <w:r>
              <w:rPr>
                <w:rFonts w:asciiTheme="minorEastAsia" w:hAnsiTheme="minorEastAsia" w:hint="eastAsia"/>
                <w:bCs/>
                <w:kern w:val="0"/>
                <w:sz w:val="24"/>
              </w:rPr>
              <w:t>2、甲方收到供应商提交评审后的设计文件及电子文档（含U盘），并收到供应商提交的合格的结算资料后，30日内支付应付设计费的70％。</w:t>
            </w:r>
          </w:p>
          <w:p w:rsidR="00594DA5" w:rsidRDefault="00615A80">
            <w:pPr>
              <w:spacing w:line="360" w:lineRule="auto"/>
              <w:ind w:firstLineChars="200" w:firstLine="480"/>
              <w:rPr>
                <w:rFonts w:asciiTheme="minorEastAsia" w:hAnsiTheme="minorEastAsia"/>
                <w:bCs/>
                <w:kern w:val="0"/>
                <w:sz w:val="24"/>
              </w:rPr>
            </w:pPr>
            <w:r>
              <w:rPr>
                <w:rFonts w:asciiTheme="minorEastAsia" w:hAnsiTheme="minorEastAsia" w:hint="eastAsia"/>
                <w:bCs/>
                <w:kern w:val="0"/>
                <w:sz w:val="24"/>
              </w:rPr>
              <w:t>3、余款待工程验收完毕，甲方收到供应商提交竣工资料及竣工文件电子文档（含U盘），并收到供应商提交合格的结算资料后的30日内付清。 如果超过1年工程尚未验收，甲方收到供应商提交的合格的结算资料后30日内付清20%，余款待工程验收完毕，甲方收到供应商提交的合格的结算资料后30日内付清10%。</w:t>
            </w:r>
          </w:p>
        </w:tc>
      </w:tr>
      <w:tr w:rsidR="00594DA5">
        <w:tc>
          <w:tcPr>
            <w:tcW w:w="3227" w:type="dxa"/>
          </w:tcPr>
          <w:p w:rsidR="00594DA5" w:rsidRDefault="00615A80">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项目保证金</w:t>
            </w:r>
          </w:p>
        </w:tc>
        <w:tc>
          <w:tcPr>
            <w:tcW w:w="5386" w:type="dxa"/>
          </w:tcPr>
          <w:p w:rsidR="00594DA5" w:rsidRDefault="00615A80">
            <w:pPr>
              <w:spacing w:line="360" w:lineRule="auto"/>
              <w:ind w:firstLineChars="200" w:firstLine="480"/>
              <w:rPr>
                <w:rFonts w:ascii="宋体" w:hAnsi="宋体"/>
                <w:kern w:val="0"/>
                <w:sz w:val="20"/>
              </w:rPr>
            </w:pPr>
            <w:r>
              <w:rPr>
                <w:rFonts w:asciiTheme="minorEastAsia" w:hAnsiTheme="minorEastAsia" w:hint="eastAsia"/>
                <w:bCs/>
                <w:kern w:val="0"/>
                <w:sz w:val="24"/>
              </w:rPr>
              <w:t>无</w:t>
            </w:r>
          </w:p>
        </w:tc>
      </w:tr>
      <w:tr w:rsidR="00594DA5">
        <w:tc>
          <w:tcPr>
            <w:tcW w:w="3227" w:type="dxa"/>
          </w:tcPr>
          <w:p w:rsidR="00594DA5" w:rsidRDefault="00615A80">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延期完成的处罚</w:t>
            </w:r>
          </w:p>
        </w:tc>
        <w:tc>
          <w:tcPr>
            <w:tcW w:w="5386" w:type="dxa"/>
          </w:tcPr>
          <w:p w:rsidR="00594DA5" w:rsidRDefault="00615A80">
            <w:pPr>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供应商需在收到甲方</w:t>
            </w:r>
            <w:r>
              <w:rPr>
                <w:rFonts w:asciiTheme="minorEastAsia" w:hAnsiTheme="minorEastAsia" w:hint="eastAsia"/>
                <w:bCs/>
                <w:kern w:val="0"/>
                <w:sz w:val="24"/>
              </w:rPr>
              <w:t>提供相应设计基础资料和文件（尤其为收到甲方的《接入网机房装修设计通知》）后10个工作日内完成相应的设计文件。</w:t>
            </w:r>
          </w:p>
          <w:p w:rsidR="00594DA5" w:rsidRDefault="00615A80">
            <w:pPr>
              <w:spacing w:line="360" w:lineRule="auto"/>
              <w:ind w:firstLineChars="200" w:firstLine="480"/>
              <w:rPr>
                <w:rFonts w:asciiTheme="minorEastAsia" w:eastAsiaTheme="minorEastAsia" w:hAnsiTheme="minorEastAsia"/>
                <w:bCs/>
                <w:kern w:val="0"/>
                <w:sz w:val="24"/>
              </w:rPr>
            </w:pPr>
            <w:bookmarkStart w:id="0" w:name="OLE_LINK6"/>
            <w:bookmarkStart w:id="1" w:name="OLE_LINK5"/>
            <w:r>
              <w:rPr>
                <w:rFonts w:asciiTheme="minorEastAsia" w:eastAsiaTheme="minorEastAsia" w:hAnsiTheme="minorEastAsia" w:hint="eastAsia"/>
                <w:bCs/>
                <w:kern w:val="0"/>
                <w:sz w:val="24"/>
              </w:rPr>
              <w:t>如未在服务期限内完成服务，则视为违约，我司有权向成交人进行索赔，索赔金额为成交金额的20%。</w:t>
            </w:r>
            <w:bookmarkEnd w:id="0"/>
            <w:bookmarkEnd w:id="1"/>
          </w:p>
        </w:tc>
      </w:tr>
      <w:tr w:rsidR="00594DA5">
        <w:tc>
          <w:tcPr>
            <w:tcW w:w="3227" w:type="dxa"/>
          </w:tcPr>
          <w:p w:rsidR="00594DA5" w:rsidRDefault="00615A80">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供应商提供样品</w:t>
            </w:r>
          </w:p>
        </w:tc>
        <w:tc>
          <w:tcPr>
            <w:tcW w:w="5386" w:type="dxa"/>
          </w:tcPr>
          <w:p w:rsidR="00594DA5" w:rsidRDefault="00615A80">
            <w:pPr>
              <w:spacing w:line="360" w:lineRule="auto"/>
              <w:rPr>
                <w:rFonts w:asciiTheme="minorEastAsia" w:eastAsiaTheme="minorEastAsia" w:hAnsiTheme="minorEastAsia"/>
                <w:bCs/>
                <w:kern w:val="0"/>
                <w:sz w:val="24"/>
              </w:rPr>
            </w:pPr>
            <w:r>
              <w:rPr>
                <w:rFonts w:ascii="宋体" w:hAnsi="宋体" w:cs="宋体" w:hint="eastAsia"/>
                <w:color w:val="0070C0"/>
                <w:kern w:val="0"/>
                <w:sz w:val="20"/>
                <w:szCs w:val="21"/>
              </w:rPr>
              <w:t>□需要（截止时间：） ☑不需要</w:t>
            </w:r>
          </w:p>
        </w:tc>
      </w:tr>
      <w:tr w:rsidR="00594DA5">
        <w:tc>
          <w:tcPr>
            <w:tcW w:w="3227" w:type="dxa"/>
          </w:tcPr>
          <w:p w:rsidR="00594DA5" w:rsidRDefault="00615A80">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供应商踏勘现场</w:t>
            </w:r>
          </w:p>
        </w:tc>
        <w:tc>
          <w:tcPr>
            <w:tcW w:w="5386" w:type="dxa"/>
          </w:tcPr>
          <w:p w:rsidR="00594DA5" w:rsidRDefault="00615A80">
            <w:pPr>
              <w:spacing w:line="360" w:lineRule="auto"/>
              <w:rPr>
                <w:rFonts w:asciiTheme="minorEastAsia" w:eastAsiaTheme="minorEastAsia" w:hAnsiTheme="minorEastAsia"/>
                <w:bCs/>
                <w:kern w:val="0"/>
                <w:sz w:val="24"/>
              </w:rPr>
            </w:pPr>
            <w:r>
              <w:rPr>
                <w:rFonts w:ascii="宋体" w:hAnsi="宋体" w:cs="宋体" w:hint="eastAsia"/>
                <w:color w:val="0070C0"/>
                <w:kern w:val="0"/>
                <w:sz w:val="20"/>
                <w:szCs w:val="21"/>
              </w:rPr>
              <w:t>□需要 （踏勘现场时间：） ☑不需要</w:t>
            </w:r>
          </w:p>
        </w:tc>
      </w:tr>
      <w:tr w:rsidR="00594DA5">
        <w:tc>
          <w:tcPr>
            <w:tcW w:w="8613" w:type="dxa"/>
            <w:gridSpan w:val="2"/>
          </w:tcPr>
          <w:p w:rsidR="00594DA5" w:rsidRDefault="00615A80">
            <w:pPr>
              <w:spacing w:line="360" w:lineRule="auto"/>
              <w:rPr>
                <w:rFonts w:asciiTheme="minorEastAsia" w:eastAsiaTheme="minorEastAsia" w:hAnsiTheme="minorEastAsia"/>
                <w:b/>
                <w:bCs/>
                <w:color w:val="FF0000"/>
                <w:kern w:val="0"/>
                <w:sz w:val="24"/>
              </w:rPr>
            </w:pPr>
            <w:r>
              <w:rPr>
                <w:rFonts w:asciiTheme="minorEastAsia" w:eastAsiaTheme="minorEastAsia" w:hAnsiTheme="minorEastAsia" w:hint="eastAsia"/>
                <w:b/>
                <w:bCs/>
                <w:color w:val="FF0000"/>
                <w:kern w:val="0"/>
                <w:sz w:val="24"/>
              </w:rPr>
              <w:t>需要提供的材料清单</w:t>
            </w:r>
          </w:p>
        </w:tc>
      </w:tr>
      <w:tr w:rsidR="00594DA5">
        <w:tc>
          <w:tcPr>
            <w:tcW w:w="3227" w:type="dxa"/>
          </w:tcPr>
          <w:p w:rsidR="00594DA5" w:rsidRDefault="00615A80">
            <w:pPr>
              <w:spacing w:line="360" w:lineRule="auto"/>
              <w:rPr>
                <w:rFonts w:asciiTheme="minorEastAsia" w:eastAsiaTheme="minorEastAsia" w:hAnsiTheme="minorEastAsia"/>
                <w:b/>
                <w:color w:val="FF0000"/>
                <w:kern w:val="0"/>
                <w:sz w:val="24"/>
              </w:rPr>
            </w:pPr>
            <w:r>
              <w:rPr>
                <w:rFonts w:asciiTheme="minorEastAsia" w:eastAsiaTheme="minorEastAsia" w:hAnsiTheme="minorEastAsia" w:hint="eastAsia"/>
                <w:b/>
                <w:color w:val="FF0000"/>
                <w:kern w:val="0"/>
                <w:sz w:val="24"/>
              </w:rPr>
              <w:t>1.</w:t>
            </w:r>
            <w:r>
              <w:rPr>
                <w:rFonts w:asciiTheme="minorEastAsia" w:eastAsiaTheme="minorEastAsia" w:hAnsiTheme="minorEastAsia"/>
                <w:b/>
                <w:color w:val="FF0000"/>
                <w:kern w:val="0"/>
                <w:sz w:val="24"/>
              </w:rPr>
              <w:t>报价表</w:t>
            </w:r>
          </w:p>
        </w:tc>
        <w:tc>
          <w:tcPr>
            <w:tcW w:w="5386" w:type="dxa"/>
          </w:tcPr>
          <w:p w:rsidR="00594DA5" w:rsidRDefault="00615A80">
            <w:pPr>
              <w:spacing w:line="360" w:lineRule="auto"/>
              <w:rPr>
                <w:rFonts w:asciiTheme="minorEastAsia" w:eastAsiaTheme="minorEastAsia" w:hAnsiTheme="minorEastAsia"/>
                <w:bCs/>
                <w:kern w:val="0"/>
                <w:sz w:val="24"/>
              </w:rPr>
            </w:pPr>
            <w:r>
              <w:rPr>
                <w:rFonts w:asciiTheme="minorEastAsia" w:eastAsiaTheme="minorEastAsia" w:hAnsiTheme="minorEastAsia"/>
                <w:bCs/>
                <w:kern w:val="0"/>
                <w:sz w:val="24"/>
              </w:rPr>
              <w:t>请填写</w:t>
            </w:r>
            <w:r>
              <w:rPr>
                <w:rFonts w:asciiTheme="minorEastAsia" w:eastAsiaTheme="minorEastAsia" w:hAnsiTheme="minorEastAsia" w:hint="eastAsia"/>
                <w:bCs/>
                <w:kern w:val="0"/>
                <w:sz w:val="24"/>
              </w:rPr>
              <w:t>1.报价表。</w:t>
            </w:r>
          </w:p>
        </w:tc>
      </w:tr>
      <w:tr w:rsidR="00594DA5">
        <w:tc>
          <w:tcPr>
            <w:tcW w:w="3227" w:type="dxa"/>
          </w:tcPr>
          <w:p w:rsidR="00594DA5" w:rsidRDefault="00615A80">
            <w:pPr>
              <w:spacing w:line="360" w:lineRule="auto"/>
              <w:rPr>
                <w:rFonts w:asciiTheme="minorEastAsia" w:eastAsiaTheme="minorEastAsia" w:hAnsiTheme="minorEastAsia"/>
                <w:b/>
                <w:kern w:val="0"/>
                <w:sz w:val="24"/>
              </w:rPr>
            </w:pPr>
            <w:r>
              <w:rPr>
                <w:rFonts w:asciiTheme="minorEastAsia" w:eastAsiaTheme="minorEastAsia" w:hAnsiTheme="minorEastAsia" w:hint="eastAsia"/>
                <w:b/>
                <w:kern w:val="0"/>
                <w:sz w:val="24"/>
              </w:rPr>
              <w:t>2.公司情况介绍</w:t>
            </w:r>
          </w:p>
        </w:tc>
        <w:tc>
          <w:tcPr>
            <w:tcW w:w="5386" w:type="dxa"/>
          </w:tcPr>
          <w:p w:rsidR="00594DA5" w:rsidRDefault="00615A80">
            <w:pPr>
              <w:spacing w:line="360" w:lineRule="auto"/>
              <w:rPr>
                <w:rFonts w:asciiTheme="minorEastAsia" w:eastAsiaTheme="minorEastAsia" w:hAnsiTheme="minorEastAsia"/>
                <w:bCs/>
                <w:kern w:val="0"/>
                <w:sz w:val="24"/>
              </w:rPr>
            </w:pPr>
            <w:r>
              <w:rPr>
                <w:rFonts w:asciiTheme="minorEastAsia" w:eastAsiaTheme="minorEastAsia" w:hAnsiTheme="minorEastAsia"/>
                <w:bCs/>
                <w:kern w:val="0"/>
                <w:sz w:val="24"/>
              </w:rPr>
              <w:t>请填写</w:t>
            </w:r>
            <w:r>
              <w:rPr>
                <w:rFonts w:asciiTheme="minorEastAsia" w:eastAsiaTheme="minorEastAsia" w:hAnsiTheme="minorEastAsia" w:hint="eastAsia"/>
                <w:bCs/>
                <w:kern w:val="0"/>
                <w:sz w:val="24"/>
              </w:rPr>
              <w:t>2.供应商基本情况、</w:t>
            </w:r>
            <w:r>
              <w:rPr>
                <w:rFonts w:asciiTheme="minorEastAsia" w:eastAsiaTheme="minorEastAsia" w:hAnsiTheme="minorEastAsia"/>
                <w:bCs/>
                <w:kern w:val="0"/>
                <w:sz w:val="24"/>
              </w:rPr>
              <w:t>附营业执照、经营范围。</w:t>
            </w:r>
          </w:p>
        </w:tc>
      </w:tr>
      <w:tr w:rsidR="00594DA5">
        <w:tc>
          <w:tcPr>
            <w:tcW w:w="3227" w:type="dxa"/>
          </w:tcPr>
          <w:p w:rsidR="00594DA5" w:rsidRDefault="00615A80">
            <w:pPr>
              <w:spacing w:line="360" w:lineRule="auto"/>
              <w:rPr>
                <w:rFonts w:asciiTheme="minorEastAsia" w:eastAsiaTheme="minorEastAsia" w:hAnsiTheme="minorEastAsia"/>
                <w:b/>
                <w:kern w:val="0"/>
                <w:sz w:val="24"/>
              </w:rPr>
            </w:pPr>
            <w:r>
              <w:rPr>
                <w:rFonts w:asciiTheme="minorEastAsia" w:eastAsiaTheme="minorEastAsia" w:hAnsiTheme="minorEastAsia" w:hint="eastAsia"/>
                <w:b/>
                <w:kern w:val="0"/>
                <w:sz w:val="24"/>
              </w:rPr>
              <w:t>3.</w:t>
            </w:r>
            <w:r>
              <w:rPr>
                <w:rFonts w:asciiTheme="minorEastAsia" w:eastAsiaTheme="minorEastAsia" w:hAnsiTheme="minorEastAsia"/>
                <w:b/>
                <w:kern w:val="0"/>
                <w:sz w:val="24"/>
              </w:rPr>
              <w:t>本项目需要提供的资料</w:t>
            </w:r>
          </w:p>
        </w:tc>
        <w:tc>
          <w:tcPr>
            <w:tcW w:w="5386" w:type="dxa"/>
          </w:tcPr>
          <w:p w:rsidR="00594DA5" w:rsidRDefault="00615A80">
            <w:pPr>
              <w:spacing w:line="360" w:lineRule="auto"/>
              <w:rPr>
                <w:rFonts w:asciiTheme="minorEastAsia" w:eastAsiaTheme="minorEastAsia" w:hAnsiTheme="minorEastAsia"/>
                <w:bCs/>
                <w:kern w:val="0"/>
                <w:sz w:val="24"/>
              </w:rPr>
            </w:pPr>
            <w:r>
              <w:rPr>
                <w:rFonts w:asciiTheme="minorEastAsia" w:eastAsiaTheme="minorEastAsia" w:hAnsiTheme="minorEastAsia"/>
                <w:bCs/>
                <w:kern w:val="0"/>
                <w:sz w:val="24"/>
              </w:rPr>
              <w:t>按照下列要求提供</w:t>
            </w:r>
          </w:p>
        </w:tc>
      </w:tr>
      <w:tr w:rsidR="00594DA5">
        <w:tc>
          <w:tcPr>
            <w:tcW w:w="3227" w:type="dxa"/>
          </w:tcPr>
          <w:p w:rsidR="00594DA5" w:rsidRDefault="00615A80">
            <w:pPr>
              <w:spacing w:line="360" w:lineRule="auto"/>
              <w:jc w:val="center"/>
              <w:rPr>
                <w:rFonts w:asciiTheme="minorEastAsia" w:eastAsiaTheme="minorEastAsia" w:hAnsiTheme="minorEastAsia"/>
                <w:b/>
                <w:kern w:val="0"/>
                <w:sz w:val="24"/>
              </w:rPr>
            </w:pPr>
            <w:r>
              <w:rPr>
                <w:rFonts w:asciiTheme="minorEastAsia" w:eastAsiaTheme="minorEastAsia" w:hAnsiTheme="minorEastAsia" w:hint="eastAsia"/>
                <w:b/>
                <w:kern w:val="0"/>
                <w:sz w:val="24"/>
              </w:rPr>
              <w:t>资质要求</w:t>
            </w:r>
          </w:p>
        </w:tc>
        <w:tc>
          <w:tcPr>
            <w:tcW w:w="5386" w:type="dxa"/>
          </w:tcPr>
          <w:p w:rsidR="00594DA5" w:rsidRDefault="00615A80">
            <w:pPr>
              <w:spacing w:line="360" w:lineRule="auto"/>
              <w:rPr>
                <w:rFonts w:asciiTheme="minorEastAsia" w:eastAsiaTheme="minorEastAsia" w:hAnsiTheme="minorEastAsia"/>
                <w:bCs/>
                <w:kern w:val="0"/>
                <w:sz w:val="24"/>
              </w:rPr>
            </w:pPr>
            <w:r>
              <w:rPr>
                <w:rFonts w:asciiTheme="minorEastAsia" w:eastAsiaTheme="minorEastAsia" w:hAnsiTheme="minorEastAsia" w:hint="eastAsia"/>
                <w:bCs/>
                <w:kern w:val="0"/>
                <w:sz w:val="24"/>
              </w:rPr>
              <w:t>★1、供应商必须是在中华人民共和国境内注册、具有合法经营资格的法人单位或其他组织，提供营业执照复印件；</w:t>
            </w:r>
          </w:p>
          <w:p w:rsidR="00594DA5" w:rsidRDefault="00615A80">
            <w:pPr>
              <w:spacing w:line="360" w:lineRule="auto"/>
              <w:rPr>
                <w:rFonts w:asciiTheme="minorEastAsia" w:eastAsiaTheme="minorEastAsia" w:hAnsiTheme="minorEastAsia"/>
                <w:bCs/>
                <w:kern w:val="0"/>
                <w:sz w:val="24"/>
              </w:rPr>
            </w:pPr>
            <w:r>
              <w:rPr>
                <w:rFonts w:asciiTheme="minorEastAsia" w:eastAsiaTheme="minorEastAsia" w:hAnsiTheme="minorEastAsia" w:hint="eastAsia"/>
                <w:bCs/>
                <w:kern w:val="0"/>
                <w:sz w:val="24"/>
              </w:rPr>
              <w:t>★2、</w:t>
            </w:r>
            <w:r>
              <w:rPr>
                <w:rFonts w:asciiTheme="minorEastAsia" w:eastAsiaTheme="minorEastAsia" w:hAnsiTheme="minorEastAsia" w:hint="eastAsia"/>
                <w:kern w:val="0"/>
                <w:sz w:val="24"/>
              </w:rPr>
              <w:t>供应商须具有有效的广东省住房和城乡建设厅（同级别或以上资质认证单位）颁发的建筑行业（建筑工程）乙级以上设计资质，提供资质证书复印件加盖公章；</w:t>
            </w:r>
          </w:p>
          <w:p w:rsidR="00594DA5" w:rsidRDefault="00615A80">
            <w:pPr>
              <w:spacing w:line="360" w:lineRule="auto"/>
              <w:rPr>
                <w:rFonts w:asciiTheme="minorEastAsia" w:eastAsiaTheme="minorEastAsia" w:hAnsiTheme="minorEastAsia"/>
                <w:bCs/>
                <w:kern w:val="0"/>
                <w:sz w:val="24"/>
              </w:rPr>
            </w:pPr>
            <w:r>
              <w:rPr>
                <w:rFonts w:asciiTheme="minorEastAsia" w:eastAsiaTheme="minorEastAsia" w:hAnsiTheme="minorEastAsia" w:hint="eastAsia"/>
                <w:bCs/>
                <w:kern w:val="0"/>
                <w:sz w:val="24"/>
              </w:rPr>
              <w:t>★3、供应商须具有有效的广东省广播电影电视局（同级别或以上资质认证单位）颁发的有线电视台工程设计（安装）许可证资质、或工程设计电子通信广电行业乙级资质、或有线通信工程、无线通信工程专业乙级资质，提供资质证书复印件加盖公章。</w:t>
            </w:r>
          </w:p>
        </w:tc>
      </w:tr>
      <w:tr w:rsidR="00594DA5">
        <w:tc>
          <w:tcPr>
            <w:tcW w:w="3227" w:type="dxa"/>
          </w:tcPr>
          <w:p w:rsidR="00594DA5" w:rsidRDefault="00615A80">
            <w:pPr>
              <w:spacing w:line="360" w:lineRule="auto"/>
              <w:jc w:val="center"/>
              <w:rPr>
                <w:rFonts w:asciiTheme="minorEastAsia" w:eastAsiaTheme="minorEastAsia" w:hAnsiTheme="minorEastAsia"/>
                <w:b/>
                <w:kern w:val="0"/>
                <w:sz w:val="24"/>
              </w:rPr>
            </w:pPr>
            <w:r>
              <w:rPr>
                <w:rFonts w:asciiTheme="minorEastAsia" w:eastAsiaTheme="minorEastAsia" w:hAnsiTheme="minorEastAsia" w:hint="eastAsia"/>
                <w:b/>
                <w:kern w:val="0"/>
                <w:sz w:val="24"/>
              </w:rPr>
              <w:t>业绩要求</w:t>
            </w:r>
          </w:p>
        </w:tc>
        <w:tc>
          <w:tcPr>
            <w:tcW w:w="5386" w:type="dxa"/>
          </w:tcPr>
          <w:p w:rsidR="00594DA5" w:rsidRDefault="00615A80">
            <w:pPr>
              <w:spacing w:line="360" w:lineRule="auto"/>
              <w:rPr>
                <w:rFonts w:asciiTheme="minorEastAsia" w:eastAsiaTheme="minorEastAsia" w:hAnsiTheme="minorEastAsia"/>
                <w:bCs/>
                <w:kern w:val="0"/>
                <w:sz w:val="24"/>
              </w:rPr>
            </w:pPr>
            <w:r>
              <w:rPr>
                <w:rFonts w:asciiTheme="minorEastAsia" w:eastAsiaTheme="minorEastAsia" w:hAnsiTheme="minorEastAsia" w:hint="eastAsia"/>
                <w:bCs/>
                <w:kern w:val="0"/>
                <w:sz w:val="24"/>
              </w:rPr>
              <w:t>无</w:t>
            </w:r>
          </w:p>
        </w:tc>
      </w:tr>
      <w:tr w:rsidR="00594DA5">
        <w:tc>
          <w:tcPr>
            <w:tcW w:w="3227" w:type="dxa"/>
          </w:tcPr>
          <w:p w:rsidR="00594DA5" w:rsidRDefault="00615A80">
            <w:pPr>
              <w:spacing w:line="360" w:lineRule="auto"/>
              <w:jc w:val="center"/>
              <w:rPr>
                <w:rFonts w:asciiTheme="minorEastAsia" w:eastAsiaTheme="minorEastAsia" w:hAnsiTheme="minorEastAsia"/>
                <w:b/>
                <w:kern w:val="0"/>
                <w:sz w:val="24"/>
              </w:rPr>
            </w:pPr>
            <w:r>
              <w:rPr>
                <w:rFonts w:asciiTheme="minorEastAsia" w:eastAsiaTheme="minorEastAsia" w:hAnsiTheme="minorEastAsia" w:hint="eastAsia"/>
                <w:b/>
                <w:kern w:val="0"/>
                <w:sz w:val="24"/>
              </w:rPr>
              <w:t>合作案例</w:t>
            </w:r>
          </w:p>
        </w:tc>
        <w:tc>
          <w:tcPr>
            <w:tcW w:w="5386" w:type="dxa"/>
          </w:tcPr>
          <w:p w:rsidR="00594DA5" w:rsidRDefault="00615A80">
            <w:pPr>
              <w:spacing w:line="360" w:lineRule="auto"/>
              <w:rPr>
                <w:rFonts w:asciiTheme="minorEastAsia" w:eastAsiaTheme="minorEastAsia" w:hAnsiTheme="minorEastAsia"/>
                <w:bCs/>
                <w:kern w:val="0"/>
                <w:sz w:val="24"/>
              </w:rPr>
            </w:pPr>
            <w:r>
              <w:rPr>
                <w:rFonts w:asciiTheme="minorEastAsia" w:eastAsiaTheme="minorEastAsia" w:hAnsiTheme="minorEastAsia" w:hint="eastAsia"/>
                <w:bCs/>
                <w:kern w:val="0"/>
                <w:sz w:val="24"/>
              </w:rPr>
              <w:t>无</w:t>
            </w:r>
          </w:p>
        </w:tc>
      </w:tr>
      <w:tr w:rsidR="00594DA5">
        <w:tc>
          <w:tcPr>
            <w:tcW w:w="3227" w:type="dxa"/>
          </w:tcPr>
          <w:p w:rsidR="00594DA5" w:rsidRDefault="00615A80">
            <w:pPr>
              <w:spacing w:line="360" w:lineRule="auto"/>
              <w:rPr>
                <w:rFonts w:asciiTheme="minorEastAsia" w:eastAsiaTheme="minorEastAsia" w:hAnsiTheme="minorEastAsia"/>
                <w:b/>
                <w:kern w:val="0"/>
                <w:sz w:val="24"/>
              </w:rPr>
            </w:pPr>
            <w:r>
              <w:rPr>
                <w:rFonts w:asciiTheme="minorEastAsia" w:eastAsiaTheme="minorEastAsia" w:hAnsiTheme="minorEastAsia" w:hint="eastAsia"/>
                <w:b/>
                <w:kern w:val="0"/>
                <w:sz w:val="24"/>
              </w:rPr>
              <w:t>4.其他</w:t>
            </w:r>
          </w:p>
        </w:tc>
        <w:tc>
          <w:tcPr>
            <w:tcW w:w="5386" w:type="dxa"/>
          </w:tcPr>
          <w:p w:rsidR="00594DA5" w:rsidRDefault="00615A80">
            <w:pPr>
              <w:spacing w:line="360" w:lineRule="auto"/>
              <w:rPr>
                <w:rFonts w:asciiTheme="minorEastAsia" w:eastAsiaTheme="minorEastAsia" w:hAnsiTheme="minorEastAsia"/>
                <w:b/>
                <w:bCs/>
                <w:kern w:val="0"/>
                <w:sz w:val="24"/>
              </w:rPr>
            </w:pPr>
            <w:r>
              <w:rPr>
                <w:rFonts w:asciiTheme="minorEastAsia" w:eastAsiaTheme="minorEastAsia" w:hAnsiTheme="minorEastAsia" w:hint="eastAsia"/>
                <w:kern w:val="0"/>
                <w:sz w:val="24"/>
              </w:rPr>
              <w:t>无</w:t>
            </w:r>
          </w:p>
        </w:tc>
      </w:tr>
    </w:tbl>
    <w:p w:rsidR="00594DA5" w:rsidRDefault="00615A80">
      <w:pPr>
        <w:tabs>
          <w:tab w:val="left" w:pos="1734"/>
          <w:tab w:val="left" w:pos="2814"/>
          <w:tab w:val="left" w:pos="3894"/>
          <w:tab w:val="left" w:pos="5334"/>
          <w:tab w:val="left" w:pos="6414"/>
          <w:tab w:val="left" w:pos="7254"/>
          <w:tab w:val="left" w:pos="8574"/>
          <w:tab w:val="left" w:pos="9654"/>
        </w:tabs>
        <w:spacing w:line="360" w:lineRule="auto"/>
        <w:rPr>
          <w:rFonts w:ascii="宋体" w:hAnsi="宋体"/>
          <w:kern w:val="0"/>
          <w:sz w:val="24"/>
          <w:lang w:val="zh-CN"/>
        </w:rPr>
      </w:pPr>
      <w:r>
        <w:rPr>
          <w:rFonts w:ascii="宋体" w:hAnsi="宋体" w:hint="eastAsia"/>
          <w:kern w:val="0"/>
          <w:sz w:val="24"/>
          <w:lang w:val="zh-CN"/>
        </w:rPr>
        <w:t>*提交加盖公章的</w:t>
      </w:r>
      <w:r>
        <w:rPr>
          <w:rFonts w:ascii="宋体" w:hAnsi="宋体" w:hint="eastAsia"/>
          <w:color w:val="FF0000"/>
          <w:kern w:val="0"/>
          <w:sz w:val="24"/>
          <w:lang w:val="zh-CN"/>
        </w:rPr>
        <w:t>报价表</w:t>
      </w:r>
      <w:r>
        <w:rPr>
          <w:rFonts w:ascii="宋体" w:hAnsi="宋体" w:hint="eastAsia"/>
          <w:kern w:val="0"/>
          <w:sz w:val="24"/>
          <w:lang w:val="zh-CN"/>
        </w:rPr>
        <w:t>，报价表必须单独扫描成一个PDF格式文件作为邮件附件1；其他资料根据</w:t>
      </w:r>
      <w:r>
        <w:rPr>
          <w:rFonts w:ascii="宋体" w:hAnsi="宋体" w:hint="eastAsia"/>
          <w:color w:val="FF0000"/>
          <w:kern w:val="0"/>
          <w:sz w:val="24"/>
          <w:lang w:val="zh-CN"/>
        </w:rPr>
        <w:t>需要提供的材料清单</w:t>
      </w:r>
      <w:r>
        <w:rPr>
          <w:rFonts w:ascii="宋体" w:hAnsi="宋体" w:hint="eastAsia"/>
          <w:kern w:val="0"/>
          <w:sz w:val="24"/>
          <w:lang w:val="zh-CN"/>
        </w:rPr>
        <w:t>，提供相应加盖公章证明文件资料，扫描成一个PDF格式文件作为邮件附件2。标“</w:t>
      </w:r>
      <w:bookmarkStart w:id="2" w:name="OLE_LINK7"/>
      <w:r>
        <w:rPr>
          <w:rFonts w:ascii="宋体" w:hAnsi="宋体" w:hint="eastAsia"/>
          <w:kern w:val="0"/>
          <w:sz w:val="24"/>
          <w:lang w:val="zh-CN"/>
        </w:rPr>
        <w:t>★</w:t>
      </w:r>
      <w:bookmarkEnd w:id="2"/>
      <w:r>
        <w:rPr>
          <w:rFonts w:ascii="宋体" w:hAnsi="宋体" w:hint="eastAsia"/>
          <w:kern w:val="0"/>
          <w:sz w:val="24"/>
          <w:lang w:val="zh-CN"/>
        </w:rPr>
        <w:t>”号的为本询价项目厂家资质要求，如有不满足或未提供将导致报价无效。</w:t>
      </w:r>
    </w:p>
    <w:p w:rsidR="00594DA5" w:rsidRDefault="00594DA5">
      <w:pPr>
        <w:tabs>
          <w:tab w:val="left" w:pos="1734"/>
          <w:tab w:val="left" w:pos="2814"/>
          <w:tab w:val="left" w:pos="3894"/>
          <w:tab w:val="left" w:pos="5334"/>
          <w:tab w:val="left" w:pos="6414"/>
          <w:tab w:val="left" w:pos="7254"/>
          <w:tab w:val="left" w:pos="8574"/>
          <w:tab w:val="left" w:pos="9654"/>
        </w:tabs>
        <w:spacing w:line="360" w:lineRule="auto"/>
        <w:rPr>
          <w:rFonts w:ascii="宋体" w:hAnsi="宋体"/>
          <w:kern w:val="0"/>
          <w:sz w:val="24"/>
          <w:lang w:val="zh-CN"/>
        </w:rPr>
      </w:pPr>
    </w:p>
    <w:p w:rsidR="00594DA5" w:rsidRDefault="00594DA5">
      <w:pPr>
        <w:spacing w:line="360" w:lineRule="auto"/>
        <w:rPr>
          <w:rFonts w:ascii="Arial" w:eastAsia="黑体" w:hAnsi="Arial"/>
          <w:b/>
          <w:kern w:val="0"/>
          <w:sz w:val="44"/>
          <w:szCs w:val="44"/>
          <w:lang w:val="zh-CN"/>
        </w:rPr>
      </w:pPr>
    </w:p>
    <w:p w:rsidR="00594DA5" w:rsidRDefault="00594DA5">
      <w:pPr>
        <w:spacing w:line="360" w:lineRule="auto"/>
        <w:rPr>
          <w:rFonts w:ascii="Arial" w:eastAsia="黑体" w:hAnsi="Arial"/>
          <w:b/>
          <w:kern w:val="0"/>
          <w:sz w:val="44"/>
          <w:szCs w:val="44"/>
          <w:lang w:val="zh-CN"/>
        </w:rPr>
      </w:pPr>
    </w:p>
    <w:p w:rsidR="00594DA5" w:rsidRDefault="00615A80">
      <w:pPr>
        <w:rPr>
          <w:rFonts w:ascii="黑体" w:eastAsia="黑体" w:hAnsi="黑体"/>
          <w:b/>
          <w:bCs/>
          <w:sz w:val="32"/>
          <w:szCs w:val="32"/>
        </w:rPr>
      </w:pPr>
      <w:r>
        <w:rPr>
          <w:rFonts w:ascii="黑体" w:eastAsia="黑体" w:hAnsi="黑体" w:hint="eastAsia"/>
          <w:b/>
          <w:bCs/>
          <w:sz w:val="32"/>
          <w:szCs w:val="32"/>
        </w:rPr>
        <w:br w:type="page"/>
      </w:r>
    </w:p>
    <w:p w:rsidR="00594DA5" w:rsidRDefault="00615A80">
      <w:pPr>
        <w:spacing w:line="360" w:lineRule="auto"/>
        <w:rPr>
          <w:rFonts w:ascii="黑体" w:eastAsia="黑体" w:hAnsi="黑体"/>
          <w:b/>
          <w:bCs/>
          <w:sz w:val="32"/>
          <w:szCs w:val="32"/>
        </w:rPr>
      </w:pPr>
      <w:r>
        <w:rPr>
          <w:rFonts w:ascii="黑体" w:eastAsia="黑体" w:hAnsi="黑体" w:hint="eastAsia"/>
          <w:b/>
          <w:bCs/>
          <w:sz w:val="32"/>
          <w:szCs w:val="32"/>
        </w:rPr>
        <w:t>服务需求清单：</w:t>
      </w:r>
    </w:p>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一、商务要求</w:t>
      </w:r>
    </w:p>
    <w:tbl>
      <w:tblPr>
        <w:tblW w:w="9186"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1821"/>
        <w:gridCol w:w="7365"/>
      </w:tblGrid>
      <w:tr w:rsidR="00594DA5">
        <w:trPr>
          <w:trHeight w:val="540"/>
          <w:tblCellSpacing w:w="0" w:type="dxa"/>
          <w:jc w:val="center"/>
        </w:trPr>
        <w:tc>
          <w:tcPr>
            <w:tcW w:w="1821"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需求名称</w:t>
            </w:r>
          </w:p>
        </w:tc>
        <w:tc>
          <w:tcPr>
            <w:tcW w:w="7365"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需求说明</w:t>
            </w:r>
          </w:p>
        </w:tc>
      </w:tr>
      <w:tr w:rsidR="00594DA5">
        <w:trPr>
          <w:cantSplit/>
          <w:trHeight w:val="419"/>
          <w:tblCellSpacing w:w="0" w:type="dxa"/>
          <w:jc w:val="center"/>
        </w:trPr>
        <w:tc>
          <w:tcPr>
            <w:tcW w:w="1821" w:type="dxa"/>
            <w:tcBorders>
              <w:top w:val="outset" w:sz="6" w:space="0" w:color="DDDDDD"/>
              <w:left w:val="outset" w:sz="6" w:space="0" w:color="DDDDDD"/>
              <w:bottom w:val="outset" w:sz="6" w:space="0" w:color="DDDDDD"/>
              <w:right w:val="outset" w:sz="6" w:space="0" w:color="DDDDDD"/>
            </w:tcBorders>
            <w:vAlign w:val="center"/>
          </w:tcPr>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1、服务时间</w:t>
            </w:r>
          </w:p>
        </w:tc>
        <w:tc>
          <w:tcPr>
            <w:tcW w:w="7365" w:type="dxa"/>
            <w:tcBorders>
              <w:top w:val="outset" w:sz="6" w:space="0" w:color="DDDDDD"/>
              <w:left w:val="outset" w:sz="6" w:space="0" w:color="DDDDDD"/>
              <w:bottom w:val="outset" w:sz="6" w:space="0" w:color="DDDDDD"/>
              <w:right w:val="outset" w:sz="6" w:space="0" w:color="DDDDDD"/>
            </w:tcBorders>
            <w:vAlign w:val="center"/>
          </w:tcPr>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lang w:val="zh-CN"/>
              </w:rPr>
              <w:t>1.1</w:t>
            </w:r>
            <w:r>
              <w:rPr>
                <w:rFonts w:asciiTheme="minorEastAsia" w:eastAsiaTheme="minorEastAsia" w:hAnsiTheme="minorEastAsia" w:cstheme="minorEastAsia" w:hint="eastAsia"/>
                <w:sz w:val="28"/>
                <w:szCs w:val="28"/>
              </w:rPr>
              <w:t>服务期2年，</w:t>
            </w:r>
            <w:r>
              <w:rPr>
                <w:rFonts w:asciiTheme="minorEastAsia" w:eastAsiaTheme="minorEastAsia" w:hAnsiTheme="minorEastAsia" w:cstheme="minorEastAsia" w:hint="eastAsia"/>
                <w:sz w:val="28"/>
                <w:szCs w:val="28"/>
                <w:lang w:val="zh-CN"/>
              </w:rPr>
              <w:t>合同一年一签，每期合同履行完毕且当年前三季度服务质量考核分不低于90分才续签下一期服务合同，最多可续签1次。</w:t>
            </w:r>
          </w:p>
        </w:tc>
      </w:tr>
      <w:tr w:rsidR="00594DA5">
        <w:trPr>
          <w:cantSplit/>
          <w:trHeight w:val="540"/>
          <w:tblCellSpacing w:w="0" w:type="dxa"/>
          <w:jc w:val="center"/>
        </w:trPr>
        <w:tc>
          <w:tcPr>
            <w:tcW w:w="1821" w:type="dxa"/>
            <w:tcBorders>
              <w:top w:val="outset" w:sz="6" w:space="0" w:color="DDDDDD"/>
              <w:left w:val="outset" w:sz="6" w:space="0" w:color="DDDDDD"/>
              <w:bottom w:val="outset" w:sz="6" w:space="0" w:color="DDDDDD"/>
              <w:right w:val="outset" w:sz="6" w:space="0" w:color="DDDDDD"/>
            </w:tcBorders>
            <w:vAlign w:val="center"/>
          </w:tcPr>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2、项目地点</w:t>
            </w:r>
          </w:p>
        </w:tc>
        <w:tc>
          <w:tcPr>
            <w:tcW w:w="7365" w:type="dxa"/>
            <w:tcBorders>
              <w:top w:val="outset" w:sz="6" w:space="0" w:color="DDDDDD"/>
              <w:left w:val="outset" w:sz="6" w:space="0" w:color="DDDDDD"/>
              <w:bottom w:val="outset" w:sz="6" w:space="0" w:color="DDDDDD"/>
              <w:right w:val="outset" w:sz="6" w:space="0" w:color="DDDDDD"/>
            </w:tcBorders>
            <w:vAlign w:val="center"/>
          </w:tcPr>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2.1深圳市（含深</w:t>
            </w:r>
            <w:proofErr w:type="gramStart"/>
            <w:r>
              <w:rPr>
                <w:rFonts w:asciiTheme="minorEastAsia" w:eastAsiaTheme="minorEastAsia" w:hAnsiTheme="minorEastAsia" w:cstheme="minorEastAsia" w:hint="eastAsia"/>
                <w:sz w:val="28"/>
                <w:szCs w:val="28"/>
              </w:rPr>
              <w:t>汕</w:t>
            </w:r>
            <w:proofErr w:type="gramEnd"/>
            <w:r>
              <w:rPr>
                <w:rFonts w:asciiTheme="minorEastAsia" w:eastAsiaTheme="minorEastAsia" w:hAnsiTheme="minorEastAsia" w:cstheme="minorEastAsia" w:hint="eastAsia"/>
                <w:sz w:val="28"/>
                <w:szCs w:val="28"/>
              </w:rPr>
              <w:t>特别合作区）。</w:t>
            </w:r>
          </w:p>
        </w:tc>
      </w:tr>
      <w:tr w:rsidR="00594DA5">
        <w:trPr>
          <w:cantSplit/>
          <w:trHeight w:val="540"/>
          <w:tblCellSpacing w:w="0" w:type="dxa"/>
          <w:jc w:val="center"/>
        </w:trPr>
        <w:tc>
          <w:tcPr>
            <w:tcW w:w="1821" w:type="dxa"/>
            <w:tcBorders>
              <w:top w:val="outset" w:sz="6" w:space="0" w:color="DDDDDD"/>
              <w:left w:val="outset" w:sz="6" w:space="0" w:color="DDDDDD"/>
              <w:bottom w:val="outset" w:sz="6" w:space="0" w:color="DDDDDD"/>
              <w:right w:val="outset" w:sz="6" w:space="0" w:color="DDDDDD"/>
            </w:tcBorders>
            <w:vAlign w:val="center"/>
          </w:tcPr>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3、项目内容</w:t>
            </w:r>
          </w:p>
        </w:tc>
        <w:tc>
          <w:tcPr>
            <w:tcW w:w="7365" w:type="dxa"/>
            <w:tcBorders>
              <w:top w:val="outset" w:sz="6" w:space="0" w:color="DDDDDD"/>
              <w:left w:val="outset" w:sz="6" w:space="0" w:color="DDDDDD"/>
              <w:bottom w:val="outset" w:sz="6" w:space="0" w:color="DDDDDD"/>
              <w:right w:val="outset" w:sz="6" w:space="0" w:color="DDDDDD"/>
            </w:tcBorders>
            <w:vAlign w:val="center"/>
          </w:tcPr>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深圳市天威视讯股份有限公司单个接入网机房装修及供配电设计，包括但不限于以下内容：</w:t>
            </w:r>
          </w:p>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3.1机房功能区划分及设备平面布置规划设计；</w:t>
            </w:r>
          </w:p>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3.2空调容量设计（空调型号由甲方指定）；</w:t>
            </w:r>
          </w:p>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3.3供电系统设计，包括a）交流用电量估算、b）市电配置、c）</w:t>
            </w:r>
            <w:proofErr w:type="gramStart"/>
            <w:r>
              <w:rPr>
                <w:rFonts w:asciiTheme="minorEastAsia" w:eastAsiaTheme="minorEastAsia" w:hAnsiTheme="minorEastAsia" w:cstheme="minorEastAsia" w:hint="eastAsia"/>
                <w:sz w:val="28"/>
                <w:szCs w:val="28"/>
              </w:rPr>
              <w:t>供电车</w:t>
            </w:r>
            <w:proofErr w:type="gramEnd"/>
            <w:r>
              <w:rPr>
                <w:rFonts w:asciiTheme="minorEastAsia" w:eastAsiaTheme="minorEastAsia" w:hAnsiTheme="minorEastAsia" w:cstheme="minorEastAsia" w:hint="eastAsia"/>
                <w:sz w:val="28"/>
                <w:szCs w:val="28"/>
              </w:rPr>
              <w:t>油机开关接口、d）总配电屏；</w:t>
            </w:r>
          </w:p>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3.4防雷及接地系统设计；</w:t>
            </w:r>
          </w:p>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3.5机房环境要求，包括洁净度、照明、送风量、净高及载荷、防灾、抗震、降噪、隔热等；</w:t>
            </w:r>
          </w:p>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3.6对上述各项设计的详细的设计说明；</w:t>
            </w:r>
          </w:p>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3.7施工图建设预算编制。</w:t>
            </w:r>
          </w:p>
        </w:tc>
      </w:tr>
      <w:tr w:rsidR="00594DA5">
        <w:trPr>
          <w:trHeight w:val="540"/>
          <w:tblCellSpacing w:w="0" w:type="dxa"/>
          <w:jc w:val="center"/>
        </w:trPr>
        <w:tc>
          <w:tcPr>
            <w:tcW w:w="1821" w:type="dxa"/>
            <w:tcBorders>
              <w:top w:val="outset" w:sz="6" w:space="0" w:color="DDDDDD"/>
              <w:left w:val="outset" w:sz="6" w:space="0" w:color="DDDDDD"/>
              <w:bottom w:val="outset" w:sz="6" w:space="0" w:color="DDDDDD"/>
              <w:right w:val="outset" w:sz="6" w:space="0" w:color="DDDDDD"/>
            </w:tcBorders>
            <w:vAlign w:val="center"/>
          </w:tcPr>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4、报价方式</w:t>
            </w:r>
          </w:p>
        </w:tc>
        <w:tc>
          <w:tcPr>
            <w:tcW w:w="7365" w:type="dxa"/>
            <w:tcBorders>
              <w:top w:val="outset" w:sz="6" w:space="0" w:color="DDDDDD"/>
              <w:left w:val="outset" w:sz="6" w:space="0" w:color="DDDDDD"/>
              <w:bottom w:val="outset" w:sz="6" w:space="0" w:color="DDDDDD"/>
              <w:right w:val="outset" w:sz="6" w:space="0" w:color="DDDDDD"/>
            </w:tcBorders>
            <w:vAlign w:val="center"/>
          </w:tcPr>
          <w:p w:rsidR="00594DA5" w:rsidRDefault="00615A80">
            <w:pPr>
              <w:rPr>
                <w:rFonts w:asciiTheme="minorEastAsia" w:eastAsiaTheme="minorEastAsia" w:hAnsiTheme="minorEastAsia" w:cstheme="minorEastAsia"/>
                <w:color w:val="FF0000"/>
                <w:sz w:val="28"/>
                <w:szCs w:val="28"/>
              </w:rPr>
            </w:pPr>
            <w:r>
              <w:rPr>
                <w:rFonts w:asciiTheme="minorEastAsia" w:eastAsiaTheme="minorEastAsia" w:hAnsiTheme="minorEastAsia" w:cstheme="minorEastAsia" w:hint="eastAsia"/>
                <w:color w:val="FF0000"/>
                <w:sz w:val="28"/>
                <w:szCs w:val="28"/>
              </w:rPr>
              <w:t>★4.1本项目设计费应是按照设计任务书的要求，包括完成方案设计阶段、设计方案评审阶段、初步设计阶段、施工图设计阶段、招投标阶段及施工配合阶段直至竣工(包括审核竣工图)及保修阶段为止的设计服务的全部费用（包括但不限于：服务费、税费、差旅费、食宿费等所有费用）。</w:t>
            </w:r>
          </w:p>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color w:val="FF0000"/>
                <w:sz w:val="28"/>
                <w:szCs w:val="28"/>
              </w:rPr>
              <w:t>★4.2本次报价以接入网机房装修设计基准价的百分比报价，单个接入网机房装修设计费＝接入网机房装修设计基准价×投标报价；其中接入网机房装修设计基准价为8500元，本项目按照接入网机房装修设计基准价整体价格百分比报价，不得高于100%。</w:t>
            </w:r>
          </w:p>
        </w:tc>
      </w:tr>
      <w:tr w:rsidR="00594DA5">
        <w:trPr>
          <w:trHeight w:val="540"/>
          <w:tblCellSpacing w:w="0" w:type="dxa"/>
          <w:jc w:val="center"/>
        </w:trPr>
        <w:tc>
          <w:tcPr>
            <w:tcW w:w="1821" w:type="dxa"/>
            <w:tcBorders>
              <w:top w:val="outset" w:sz="6" w:space="0" w:color="DDDDDD"/>
              <w:left w:val="outset" w:sz="6" w:space="0" w:color="DDDDDD"/>
              <w:bottom w:val="outset" w:sz="6" w:space="0" w:color="DDDDDD"/>
              <w:right w:val="outset" w:sz="6" w:space="0" w:color="DDDDDD"/>
            </w:tcBorders>
            <w:vAlign w:val="center"/>
          </w:tcPr>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5、结算方式</w:t>
            </w:r>
          </w:p>
          <w:p w:rsidR="00594DA5" w:rsidRDefault="00594DA5">
            <w:pPr>
              <w:rPr>
                <w:rFonts w:asciiTheme="minorEastAsia" w:eastAsiaTheme="minorEastAsia" w:hAnsiTheme="minorEastAsia" w:cstheme="minorEastAsia"/>
                <w:sz w:val="28"/>
                <w:szCs w:val="28"/>
              </w:rPr>
            </w:pPr>
          </w:p>
        </w:tc>
        <w:tc>
          <w:tcPr>
            <w:tcW w:w="7365" w:type="dxa"/>
            <w:tcBorders>
              <w:top w:val="outset" w:sz="6" w:space="0" w:color="DDDDDD"/>
              <w:left w:val="outset" w:sz="6" w:space="0" w:color="DDDDDD"/>
              <w:bottom w:val="outset" w:sz="6" w:space="0" w:color="DDDDDD"/>
              <w:right w:val="outset" w:sz="6" w:space="0" w:color="DDDDDD"/>
            </w:tcBorders>
            <w:vAlign w:val="center"/>
          </w:tcPr>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5.1申报结算周期：3个月。</w:t>
            </w:r>
          </w:p>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5.2甲方收到供应商提交评审后的设计文件及电子文档（含U盘），并收到供应商提交的合格的结算资料后， 30日内支付应付设计费的70％。</w:t>
            </w:r>
          </w:p>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5.3余款待工程验收完毕，甲方收到供应商提交竣工资料及竣工文件电子文档（含U盘），并收到供应商提交合格的结算资料后的30日内付清。 如果超过1年工程尚未验收，甲方收到供应商提交的合格的结算资料后30日内付清20%，余款待工程验收完毕，甲方收到供应商提交的合格的结算资料后30日内付清10%。</w:t>
            </w:r>
          </w:p>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5.4供应商对设计文件出现的遗漏或错误负责修改或补充。由于供应</w:t>
            </w:r>
            <w:proofErr w:type="gramStart"/>
            <w:r>
              <w:rPr>
                <w:rFonts w:asciiTheme="minorEastAsia" w:eastAsiaTheme="minorEastAsia" w:hAnsiTheme="minorEastAsia" w:cstheme="minorEastAsia" w:hint="eastAsia"/>
                <w:sz w:val="28"/>
                <w:szCs w:val="28"/>
              </w:rPr>
              <w:t>商设计</w:t>
            </w:r>
            <w:proofErr w:type="gramEnd"/>
            <w:r>
              <w:rPr>
                <w:rFonts w:asciiTheme="minorEastAsia" w:eastAsiaTheme="minorEastAsia" w:hAnsiTheme="minorEastAsia" w:cstheme="minorEastAsia" w:hint="eastAsia"/>
                <w:sz w:val="28"/>
                <w:szCs w:val="28"/>
              </w:rPr>
              <w:t>错误造成工程存在缺陷，致甲方或第三方受到损失的，供应商除负责采取补救措施外，应免收受损失部分的设计费，并另行赔偿甲方因设计缺陷遭受的损失。</w:t>
            </w:r>
          </w:p>
        </w:tc>
      </w:tr>
      <w:tr w:rsidR="00594DA5">
        <w:trPr>
          <w:trHeight w:val="540"/>
          <w:tblCellSpacing w:w="0" w:type="dxa"/>
          <w:jc w:val="center"/>
        </w:trPr>
        <w:tc>
          <w:tcPr>
            <w:tcW w:w="1821" w:type="dxa"/>
            <w:tcBorders>
              <w:top w:val="outset" w:sz="6" w:space="0" w:color="DDDDDD"/>
              <w:left w:val="outset" w:sz="6" w:space="0" w:color="DDDDDD"/>
              <w:bottom w:val="outset" w:sz="6" w:space="0" w:color="DDDDDD"/>
              <w:right w:val="outset" w:sz="6" w:space="0" w:color="DDDDDD"/>
            </w:tcBorders>
            <w:vAlign w:val="center"/>
          </w:tcPr>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6、规范要求</w:t>
            </w:r>
          </w:p>
        </w:tc>
        <w:tc>
          <w:tcPr>
            <w:tcW w:w="7365" w:type="dxa"/>
            <w:tcBorders>
              <w:top w:val="outset" w:sz="6" w:space="0" w:color="DDDDDD"/>
              <w:left w:val="outset" w:sz="6" w:space="0" w:color="DDDDDD"/>
              <w:bottom w:val="outset" w:sz="6" w:space="0" w:color="DDDDDD"/>
              <w:right w:val="outset" w:sz="6" w:space="0" w:color="DDDDDD"/>
            </w:tcBorders>
            <w:vAlign w:val="center"/>
          </w:tcPr>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6.1供应商应遵守甲方执行期的《深圳市天威视讯股份有限公司接入网机房建设技术规范（试行）》。</w:t>
            </w:r>
          </w:p>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object w:dxaOrig="1545" w:dyaOrig="1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6.25pt" o:ole="">
                  <v:imagedata r:id="rId6" o:title=""/>
                </v:shape>
                <o:OLEObject Type="Embed" ProgID="Package" ShapeID="_x0000_i1025" DrawAspect="Icon" ObjectID="_1811746893" r:id="rId7"/>
              </w:object>
            </w:r>
          </w:p>
        </w:tc>
      </w:tr>
      <w:tr w:rsidR="00594DA5">
        <w:trPr>
          <w:trHeight w:val="540"/>
          <w:tblCellSpacing w:w="0" w:type="dxa"/>
          <w:jc w:val="center"/>
        </w:trPr>
        <w:tc>
          <w:tcPr>
            <w:tcW w:w="1821" w:type="dxa"/>
            <w:tcBorders>
              <w:top w:val="outset" w:sz="6" w:space="0" w:color="DDDDDD"/>
              <w:left w:val="outset" w:sz="6" w:space="0" w:color="DDDDDD"/>
              <w:bottom w:val="outset" w:sz="6" w:space="0" w:color="DDDDDD"/>
              <w:right w:val="outset" w:sz="6" w:space="0" w:color="DDDDDD"/>
            </w:tcBorders>
            <w:vAlign w:val="center"/>
          </w:tcPr>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7、其他要求</w:t>
            </w:r>
          </w:p>
        </w:tc>
        <w:tc>
          <w:tcPr>
            <w:tcW w:w="7365" w:type="dxa"/>
            <w:tcBorders>
              <w:top w:val="outset" w:sz="6" w:space="0" w:color="DDDDDD"/>
              <w:left w:val="outset" w:sz="6" w:space="0" w:color="DDDDDD"/>
              <w:bottom w:val="outset" w:sz="6" w:space="0" w:color="DDDDDD"/>
              <w:right w:val="outset" w:sz="6" w:space="0" w:color="DDDDDD"/>
            </w:tcBorders>
            <w:vAlign w:val="center"/>
          </w:tcPr>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7.1本次项目由深圳市天威视讯股份有限公司统一采购，产品供货及使用为下列单位，由于财务结算及合同管理需要，供应商须与下列单位签订五方协议。</w:t>
            </w:r>
          </w:p>
          <w:p w:rsidR="00594DA5" w:rsidRDefault="00594DA5">
            <w:pPr>
              <w:rPr>
                <w:rFonts w:asciiTheme="minorEastAsia" w:eastAsiaTheme="minorEastAsia" w:hAnsiTheme="minorEastAsia" w:cstheme="minorEastAsia"/>
                <w:sz w:val="28"/>
                <w:szCs w:val="28"/>
              </w:rPr>
            </w:pPr>
          </w:p>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7.2合同执行由供应商与下列单位分别进行，具体单位如下：</w:t>
            </w:r>
          </w:p>
          <w:p w:rsidR="00594DA5" w:rsidRDefault="00615A80">
            <w:pPr>
              <w:rPr>
                <w:rFonts w:asciiTheme="minorEastAsia" w:eastAsiaTheme="minorEastAsia" w:hAnsiTheme="minorEastAsia" w:cstheme="minorEastAsia"/>
                <w:sz w:val="28"/>
                <w:szCs w:val="28"/>
              </w:rPr>
            </w:pPr>
            <w:bookmarkStart w:id="3" w:name="OLE_LINK9"/>
            <w:r>
              <w:rPr>
                <w:rFonts w:asciiTheme="minorEastAsia" w:eastAsiaTheme="minorEastAsia" w:hAnsiTheme="minorEastAsia" w:cstheme="minorEastAsia" w:hint="eastAsia"/>
                <w:sz w:val="28"/>
                <w:szCs w:val="28"/>
              </w:rPr>
              <w:t xml:space="preserve">A、深圳市天威视讯股份有限公司 </w:t>
            </w:r>
          </w:p>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地址：深圳市彩田路6001号</w:t>
            </w:r>
          </w:p>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电话：0755-83066888-3336</w:t>
            </w:r>
          </w:p>
          <w:p w:rsidR="00594DA5" w:rsidRDefault="00594DA5">
            <w:pPr>
              <w:rPr>
                <w:rFonts w:asciiTheme="minorEastAsia" w:eastAsiaTheme="minorEastAsia" w:hAnsiTheme="minorEastAsia" w:cstheme="minorEastAsia"/>
                <w:sz w:val="28"/>
                <w:szCs w:val="28"/>
              </w:rPr>
            </w:pPr>
          </w:p>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B、深圳市天宝广播电视网络有限公司 </w:t>
            </w:r>
          </w:p>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地址：深圳市宝安大道4004号旭</w:t>
            </w:r>
            <w:proofErr w:type="gramStart"/>
            <w:r>
              <w:rPr>
                <w:rFonts w:asciiTheme="minorEastAsia" w:eastAsiaTheme="minorEastAsia" w:hAnsiTheme="minorEastAsia" w:cstheme="minorEastAsia" w:hint="eastAsia"/>
                <w:sz w:val="28"/>
                <w:szCs w:val="28"/>
              </w:rPr>
              <w:t>生大厦</w:t>
            </w:r>
            <w:proofErr w:type="gramEnd"/>
            <w:r>
              <w:rPr>
                <w:rFonts w:asciiTheme="minorEastAsia" w:eastAsiaTheme="minorEastAsia" w:hAnsiTheme="minorEastAsia" w:cstheme="minorEastAsia" w:hint="eastAsia"/>
                <w:sz w:val="28"/>
                <w:szCs w:val="28"/>
              </w:rPr>
              <w:t>19楼</w:t>
            </w:r>
          </w:p>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电话：83066888-6310</w:t>
            </w:r>
          </w:p>
          <w:p w:rsidR="00594DA5" w:rsidRDefault="00594DA5">
            <w:pPr>
              <w:rPr>
                <w:rFonts w:asciiTheme="minorEastAsia" w:eastAsiaTheme="minorEastAsia" w:hAnsiTheme="minorEastAsia" w:cstheme="minorEastAsia"/>
                <w:sz w:val="28"/>
                <w:szCs w:val="28"/>
              </w:rPr>
            </w:pPr>
          </w:p>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C、深圳市天隆广播电视网络有限公司</w:t>
            </w:r>
          </w:p>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地址：龙岗区龙飞大道500号深圳广电集团制作中心1楼</w:t>
            </w:r>
          </w:p>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仓库地址：龙岗区横岗街道四</w:t>
            </w:r>
            <w:proofErr w:type="gramStart"/>
            <w:r>
              <w:rPr>
                <w:rFonts w:asciiTheme="minorEastAsia" w:eastAsiaTheme="minorEastAsia" w:hAnsiTheme="minorEastAsia" w:cstheme="minorEastAsia" w:hint="eastAsia"/>
                <w:sz w:val="28"/>
                <w:szCs w:val="28"/>
              </w:rPr>
              <w:t>联社区</w:t>
            </w:r>
            <w:proofErr w:type="gramEnd"/>
            <w:r>
              <w:rPr>
                <w:rFonts w:asciiTheme="minorEastAsia" w:eastAsiaTheme="minorEastAsia" w:hAnsiTheme="minorEastAsia" w:cstheme="minorEastAsia" w:hint="eastAsia"/>
                <w:sz w:val="28"/>
                <w:szCs w:val="28"/>
              </w:rPr>
              <w:t>茂盛兴旺二巷7号A栋3楼</w:t>
            </w:r>
          </w:p>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电话：0755- 89902125</w:t>
            </w:r>
          </w:p>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传真：0755- 89902527</w:t>
            </w:r>
          </w:p>
          <w:p w:rsidR="00594DA5" w:rsidRDefault="00594DA5">
            <w:pPr>
              <w:rPr>
                <w:rFonts w:asciiTheme="minorEastAsia" w:eastAsiaTheme="minorEastAsia" w:hAnsiTheme="minorEastAsia" w:cstheme="minorEastAsia"/>
                <w:sz w:val="28"/>
                <w:szCs w:val="28"/>
              </w:rPr>
            </w:pPr>
          </w:p>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D、深圳市深</w:t>
            </w:r>
            <w:proofErr w:type="gramStart"/>
            <w:r>
              <w:rPr>
                <w:rFonts w:asciiTheme="minorEastAsia" w:eastAsiaTheme="minorEastAsia" w:hAnsiTheme="minorEastAsia" w:cstheme="minorEastAsia" w:hint="eastAsia"/>
                <w:sz w:val="28"/>
                <w:szCs w:val="28"/>
              </w:rPr>
              <w:t>汕</w:t>
            </w:r>
            <w:proofErr w:type="gramEnd"/>
            <w:r>
              <w:rPr>
                <w:rFonts w:asciiTheme="minorEastAsia" w:eastAsiaTheme="minorEastAsia" w:hAnsiTheme="minorEastAsia" w:cstheme="minorEastAsia" w:hint="eastAsia"/>
                <w:sz w:val="28"/>
                <w:szCs w:val="28"/>
              </w:rPr>
              <w:t>特别合作区深</w:t>
            </w:r>
            <w:proofErr w:type="gramStart"/>
            <w:r>
              <w:rPr>
                <w:rFonts w:asciiTheme="minorEastAsia" w:eastAsiaTheme="minorEastAsia" w:hAnsiTheme="minorEastAsia" w:cstheme="minorEastAsia" w:hint="eastAsia"/>
                <w:sz w:val="28"/>
                <w:szCs w:val="28"/>
              </w:rPr>
              <w:t>汕</w:t>
            </w:r>
            <w:proofErr w:type="gramEnd"/>
            <w:r>
              <w:rPr>
                <w:rFonts w:asciiTheme="minorEastAsia" w:eastAsiaTheme="minorEastAsia" w:hAnsiTheme="minorEastAsia" w:cstheme="minorEastAsia" w:hint="eastAsia"/>
                <w:sz w:val="28"/>
                <w:szCs w:val="28"/>
              </w:rPr>
              <w:t>广播电视网络有限公司</w:t>
            </w:r>
          </w:p>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地址：深圳市深</w:t>
            </w:r>
            <w:proofErr w:type="gramStart"/>
            <w:r>
              <w:rPr>
                <w:rFonts w:asciiTheme="minorEastAsia" w:eastAsiaTheme="minorEastAsia" w:hAnsiTheme="minorEastAsia" w:cstheme="minorEastAsia" w:hint="eastAsia"/>
                <w:sz w:val="28"/>
                <w:szCs w:val="28"/>
              </w:rPr>
              <w:t>汕</w:t>
            </w:r>
            <w:proofErr w:type="gramEnd"/>
            <w:r>
              <w:rPr>
                <w:rFonts w:asciiTheme="minorEastAsia" w:eastAsiaTheme="minorEastAsia" w:hAnsiTheme="minorEastAsia" w:cstheme="minorEastAsia" w:hint="eastAsia"/>
                <w:sz w:val="28"/>
                <w:szCs w:val="28"/>
              </w:rPr>
              <w:t>特别</w:t>
            </w:r>
            <w:proofErr w:type="gramStart"/>
            <w:r>
              <w:rPr>
                <w:rFonts w:asciiTheme="minorEastAsia" w:eastAsiaTheme="minorEastAsia" w:hAnsiTheme="minorEastAsia" w:cstheme="minorEastAsia" w:hint="eastAsia"/>
                <w:sz w:val="28"/>
                <w:szCs w:val="28"/>
              </w:rPr>
              <w:t>合作区鹅埠</w:t>
            </w:r>
            <w:proofErr w:type="gramEnd"/>
            <w:r>
              <w:rPr>
                <w:rFonts w:asciiTheme="minorEastAsia" w:eastAsiaTheme="minorEastAsia" w:hAnsiTheme="minorEastAsia" w:cstheme="minorEastAsia" w:hint="eastAsia"/>
                <w:sz w:val="28"/>
                <w:szCs w:val="28"/>
              </w:rPr>
              <w:t>镇</w:t>
            </w:r>
            <w:proofErr w:type="gramStart"/>
            <w:r>
              <w:rPr>
                <w:rFonts w:asciiTheme="minorEastAsia" w:eastAsiaTheme="minorEastAsia" w:hAnsiTheme="minorEastAsia" w:cstheme="minorEastAsia" w:hint="eastAsia"/>
                <w:sz w:val="28"/>
                <w:szCs w:val="28"/>
              </w:rPr>
              <w:t>文贞楼1栋</w:t>
            </w:r>
            <w:proofErr w:type="gramEnd"/>
            <w:r>
              <w:rPr>
                <w:rFonts w:asciiTheme="minorEastAsia" w:eastAsiaTheme="minorEastAsia" w:hAnsiTheme="minorEastAsia" w:cstheme="minorEastAsia" w:hint="eastAsia"/>
                <w:sz w:val="28"/>
                <w:szCs w:val="28"/>
              </w:rPr>
              <w:t>4楼</w:t>
            </w:r>
          </w:p>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电话：0755-22106777</w:t>
            </w:r>
            <w:bookmarkEnd w:id="3"/>
          </w:p>
        </w:tc>
      </w:tr>
    </w:tbl>
    <w:p w:rsidR="00594DA5" w:rsidRDefault="00594DA5">
      <w:pPr>
        <w:rPr>
          <w:rFonts w:asciiTheme="minorEastAsia" w:eastAsiaTheme="minorEastAsia" w:hAnsiTheme="minorEastAsia" w:cstheme="minorEastAsia"/>
          <w:sz w:val="28"/>
          <w:szCs w:val="28"/>
        </w:rPr>
      </w:pPr>
    </w:p>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二、项目要求</w:t>
      </w:r>
    </w:p>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1．设计范围和依据</w:t>
      </w:r>
    </w:p>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以单项工程为单位由甲方以设计委托书方式，明确具体项目的设计范围，下达设计单位。设计依据包括：</w:t>
      </w:r>
    </w:p>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1.1甲方提交的与接入网机房设计相关的基础资料。</w:t>
      </w:r>
    </w:p>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1.2《接入网机房装修设计通知》</w:t>
      </w:r>
    </w:p>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1.3接地与防雷设计规范。</w:t>
      </w:r>
    </w:p>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1.4设计采用的主要技术标准是：国家有线电视行业技术标准、《深圳市天威视讯股份有限公司接入网机房建设技术规范（试行）》。</w:t>
      </w:r>
    </w:p>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2．设计工期</w:t>
      </w:r>
    </w:p>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设计工期按下述执行：</w:t>
      </w:r>
    </w:p>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2.1合同有效期内，供应商在收到甲方提供相应设计基础资料和文件（尤其为收到甲方的《接入网机房装修设计通知》）后10个工作日内完成相应的设计文件。</w:t>
      </w:r>
    </w:p>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2.2供应商提交单个机房设计文件（评审稿）后10个工作日内，甲方应组织相应的设计评审。设计评审后5个工作日内，供应商向甲方提交未成册的能指导施工的施工图设计文件。</w:t>
      </w:r>
    </w:p>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2.3更改设计：如甲方要求更改设计的，供应商应在收到甲方更改设计的书面通知后5个工作日内完成，供应商交付更改后的设计文件及与更改设计文件相同的电子文档资料。</w:t>
      </w:r>
    </w:p>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3．设计成果</w:t>
      </w:r>
    </w:p>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3.1根据工程建设项目管理的要求，本项目设计成果由各单个接入网机房装修设计成果组成； </w:t>
      </w:r>
    </w:p>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3.2单项工程设计成果载体为纸质文档及电子版文档，文档内容包括技术资料及预算资料等，其质量、数量执行甲方相关规范；</w:t>
      </w:r>
    </w:p>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3.3设计成果提交地点：甲方需求分公司</w:t>
      </w:r>
    </w:p>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3.4设计成果知识产权归属甲方。</w:t>
      </w:r>
    </w:p>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4．设计质量要求</w:t>
      </w:r>
    </w:p>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4.1供应商应严格按照以下的主要技术标准要求进行网络设计：国家有线电视行业机房设计技术标准、《深圳市天威视讯股份有限公司接入网机房建设技术规范（试行）》。</w:t>
      </w:r>
    </w:p>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4.2供应</w:t>
      </w:r>
      <w:proofErr w:type="gramStart"/>
      <w:r>
        <w:rPr>
          <w:rFonts w:asciiTheme="minorEastAsia" w:eastAsiaTheme="minorEastAsia" w:hAnsiTheme="minorEastAsia" w:cstheme="minorEastAsia" w:hint="eastAsia"/>
          <w:sz w:val="28"/>
          <w:szCs w:val="28"/>
        </w:rPr>
        <w:t>商设计</w:t>
      </w:r>
      <w:proofErr w:type="gramEnd"/>
      <w:r>
        <w:rPr>
          <w:rFonts w:asciiTheme="minorEastAsia" w:eastAsiaTheme="minorEastAsia" w:hAnsiTheme="minorEastAsia" w:cstheme="minorEastAsia" w:hint="eastAsia"/>
          <w:sz w:val="28"/>
          <w:szCs w:val="28"/>
        </w:rPr>
        <w:t>时应充分考虑机房现状、网络和业务扩展需要、通信管道、建筑性质、用户需求等因素,遵守设计时限，保证设计质量。</w:t>
      </w:r>
    </w:p>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5．设计文件要求</w:t>
      </w:r>
    </w:p>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5.1供应商需按甲方要求，提交接入网机房装修及供配电设计的全套图纸，单个接入网机房设计文件包括：装修平面图（装修说明）、机房照明安装图、机房设备放置布局图、机房走线架布局图、机房走线架安装大样图、机房电源分工界面图、强电取电路由图、机房配电系统图、空调铜管及排水管路由图、机房强电布放路由图、机房接地线布置图、机柜接地示意图、机房防雷接地平面示意图、机房布缆表、设计说明、施工预算说明、各项预算表格。</w:t>
      </w:r>
    </w:p>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5.1.1  装修平面图（装修说明）</w:t>
      </w:r>
    </w:p>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阐述机房现状（包括面积、层高等），绘制机房装修平面图，说明基础装修需使用的各种材料。</w:t>
      </w:r>
    </w:p>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5.1.2 机房照明安装图</w:t>
      </w:r>
    </w:p>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绘制机房所需安装各种灯具、开关及插座的安装位置平面图，并说明上述各项设备的数量。</w:t>
      </w:r>
    </w:p>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5.1.3  机房设备放置布局图</w:t>
      </w:r>
    </w:p>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绘制机房建设所需数据设备机柜及供配电设备（如市电箱、电源柜及电池组）等的安装位置，并说明上述各项设备的规格型号及数量。</w:t>
      </w:r>
    </w:p>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5.1.4机房走线架布局图</w:t>
      </w:r>
    </w:p>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绘制机房内各种走线架（包括强电及光纤）的布放位置，说明各种走线架的规格型号及数量。</w:t>
      </w:r>
    </w:p>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5.1.5  机房走线架安装大样图</w:t>
      </w:r>
    </w:p>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绘制机房设计中所涉及的各种走线架的安装大样及细节图。</w:t>
      </w:r>
    </w:p>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5.1.6  机房电源分工界面图</w:t>
      </w:r>
    </w:p>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绘制机房供配电系统建设所涉及的各项设备，同时明确本工程的供配电设计界面。</w:t>
      </w:r>
    </w:p>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5.1.7  强电取电路由图</w:t>
      </w:r>
    </w:p>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绘制及说明机房市电强电的取电路由，同时明确接入机房的强电电缆的规格型号及长度。</w:t>
      </w:r>
    </w:p>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5.1.8  机房配电系统图</w:t>
      </w:r>
    </w:p>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绘制机房内供配电电源柜内的供配电系统，尤其需标注柜内使用的各种空开的大小及用途，同时标注出进出配电柜各种电缆的规格型号。</w:t>
      </w:r>
    </w:p>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5.1.9  空调铜管及排水管路由图</w:t>
      </w:r>
    </w:p>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绘制连接机房空调室内外机所使用铜管的敷设路由，说明使用铜管的规格型号及长度；绘制出室内机排水管的敷设路由，说明所使用的排水管的规格型号及长度。</w:t>
      </w:r>
    </w:p>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5.1.10机房强电布放路由图</w:t>
      </w:r>
    </w:p>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绘制出机房内从供配电设备到各种用电设备的强电电缆敷设路由图。 </w:t>
      </w:r>
    </w:p>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5.1.11  机房接地线布置图</w:t>
      </w:r>
    </w:p>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绘制机房内各种用电设备（或设备柜）及走线架等的接地电线敷设路由图，尤其需绘制出接地铜排的安装位置。</w:t>
      </w:r>
    </w:p>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5.1.12机柜接地示意图</w:t>
      </w:r>
    </w:p>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绘制机房内各种机柜接地大样示意图，标注出所使用接地线的规格型号，同时说明机柜接地的施工方案。</w:t>
      </w:r>
    </w:p>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5.1.13机房防雷接地平面示意图</w:t>
      </w:r>
    </w:p>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绘制出机房内防雷接地地排的安装位置，同时绘制出防雷地排的扁钢与</w:t>
      </w:r>
      <w:proofErr w:type="gramStart"/>
      <w:r>
        <w:rPr>
          <w:rFonts w:asciiTheme="minorEastAsia" w:eastAsiaTheme="minorEastAsia" w:hAnsiTheme="minorEastAsia" w:cstheme="minorEastAsia" w:hint="eastAsia"/>
          <w:sz w:val="28"/>
          <w:szCs w:val="28"/>
        </w:rPr>
        <w:t>梯柱纵筋</w:t>
      </w:r>
      <w:proofErr w:type="gramEnd"/>
      <w:r>
        <w:rPr>
          <w:rFonts w:asciiTheme="minorEastAsia" w:eastAsiaTheme="minorEastAsia" w:hAnsiTheme="minorEastAsia" w:cstheme="minorEastAsia" w:hint="eastAsia"/>
          <w:sz w:val="28"/>
          <w:szCs w:val="28"/>
        </w:rPr>
        <w:t>焊接俯视图，同时说明机房接地</w:t>
      </w:r>
      <w:proofErr w:type="gramStart"/>
      <w:r>
        <w:rPr>
          <w:rFonts w:asciiTheme="minorEastAsia" w:eastAsiaTheme="minorEastAsia" w:hAnsiTheme="minorEastAsia" w:cstheme="minorEastAsia" w:hint="eastAsia"/>
          <w:sz w:val="28"/>
          <w:szCs w:val="28"/>
        </w:rPr>
        <w:t>地</w:t>
      </w:r>
      <w:proofErr w:type="gramEnd"/>
      <w:r>
        <w:rPr>
          <w:rFonts w:asciiTheme="minorEastAsia" w:eastAsiaTheme="minorEastAsia" w:hAnsiTheme="minorEastAsia" w:cstheme="minorEastAsia" w:hint="eastAsia"/>
          <w:sz w:val="28"/>
          <w:szCs w:val="28"/>
        </w:rPr>
        <w:t>排的施工方案及防雷检测标准，并列出防雷接地施工所使用的器材清单。</w:t>
      </w:r>
    </w:p>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5.1.14地网做法示意图</w:t>
      </w:r>
    </w:p>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在机房内无法找到</w:t>
      </w:r>
      <w:proofErr w:type="gramStart"/>
      <w:r>
        <w:rPr>
          <w:rFonts w:asciiTheme="minorEastAsia" w:eastAsiaTheme="minorEastAsia" w:hAnsiTheme="minorEastAsia" w:cstheme="minorEastAsia" w:hint="eastAsia"/>
          <w:sz w:val="28"/>
          <w:szCs w:val="28"/>
        </w:rPr>
        <w:t>梯柱纵筋</w:t>
      </w:r>
      <w:proofErr w:type="gramEnd"/>
      <w:r>
        <w:rPr>
          <w:rFonts w:asciiTheme="minorEastAsia" w:eastAsiaTheme="minorEastAsia" w:hAnsiTheme="minorEastAsia" w:cstheme="minorEastAsia" w:hint="eastAsia"/>
          <w:sz w:val="28"/>
          <w:szCs w:val="28"/>
        </w:rPr>
        <w:t>以焊接防雷地排扁钢或机房内建设的防雷地</w:t>
      </w:r>
      <w:proofErr w:type="gramStart"/>
      <w:r>
        <w:rPr>
          <w:rFonts w:asciiTheme="minorEastAsia" w:eastAsiaTheme="minorEastAsia" w:hAnsiTheme="minorEastAsia" w:cstheme="minorEastAsia" w:hint="eastAsia"/>
          <w:sz w:val="28"/>
          <w:szCs w:val="28"/>
        </w:rPr>
        <w:t>排不能</w:t>
      </w:r>
      <w:proofErr w:type="gramEnd"/>
      <w:r>
        <w:rPr>
          <w:rFonts w:asciiTheme="minorEastAsia" w:eastAsiaTheme="minorEastAsia" w:hAnsiTheme="minorEastAsia" w:cstheme="minorEastAsia" w:hint="eastAsia"/>
          <w:sz w:val="28"/>
          <w:szCs w:val="28"/>
        </w:rPr>
        <w:t>满足需求的情况下，需建设防雷地网，</w:t>
      </w:r>
      <w:proofErr w:type="gramStart"/>
      <w:r>
        <w:rPr>
          <w:rFonts w:asciiTheme="minorEastAsia" w:eastAsiaTheme="minorEastAsia" w:hAnsiTheme="minorEastAsia" w:cstheme="minorEastAsia" w:hint="eastAsia"/>
          <w:sz w:val="28"/>
          <w:szCs w:val="28"/>
        </w:rPr>
        <w:t>故此图需绘制</w:t>
      </w:r>
      <w:proofErr w:type="gramEnd"/>
      <w:r>
        <w:rPr>
          <w:rFonts w:asciiTheme="minorEastAsia" w:eastAsiaTheme="minorEastAsia" w:hAnsiTheme="minorEastAsia" w:cstheme="minorEastAsia" w:hint="eastAsia"/>
          <w:sz w:val="28"/>
          <w:szCs w:val="28"/>
        </w:rPr>
        <w:t>出新建室外地网施工工艺图、“一字型”地网示意图、“日字型”地网示意图及扁钢与</w:t>
      </w:r>
      <w:proofErr w:type="gramStart"/>
      <w:r>
        <w:rPr>
          <w:rFonts w:asciiTheme="minorEastAsia" w:eastAsiaTheme="minorEastAsia" w:hAnsiTheme="minorEastAsia" w:cstheme="minorEastAsia" w:hint="eastAsia"/>
          <w:sz w:val="28"/>
          <w:szCs w:val="28"/>
        </w:rPr>
        <w:t>梯柱纵筋</w:t>
      </w:r>
      <w:proofErr w:type="gramEnd"/>
      <w:r>
        <w:rPr>
          <w:rFonts w:asciiTheme="minorEastAsia" w:eastAsiaTheme="minorEastAsia" w:hAnsiTheme="minorEastAsia" w:cstheme="minorEastAsia" w:hint="eastAsia"/>
          <w:sz w:val="28"/>
          <w:szCs w:val="28"/>
        </w:rPr>
        <w:t>焊接示意图。</w:t>
      </w:r>
    </w:p>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5.1.15机房布缆表</w:t>
      </w:r>
    </w:p>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需列表说明机房中所需的各段电缆的起点及终点，电缆的长度及规格型号。</w:t>
      </w:r>
    </w:p>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5.1.16设计说明</w:t>
      </w:r>
    </w:p>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包括以下各项说明：设计背景、设计依据、设计范围及分工、主要工程量、工程投资规模、机房选取（含机房选取原则、机房现状、整改措施）、机房平面布置（</w:t>
      </w:r>
      <w:proofErr w:type="gramStart"/>
      <w:r>
        <w:rPr>
          <w:rFonts w:asciiTheme="minorEastAsia" w:eastAsiaTheme="minorEastAsia" w:hAnsiTheme="minorEastAsia" w:cstheme="minorEastAsia" w:hint="eastAsia"/>
          <w:sz w:val="28"/>
          <w:szCs w:val="28"/>
        </w:rPr>
        <w:t>含设计</w:t>
      </w:r>
      <w:proofErr w:type="gramEnd"/>
      <w:r>
        <w:rPr>
          <w:rFonts w:asciiTheme="minorEastAsia" w:eastAsiaTheme="minorEastAsia" w:hAnsiTheme="minorEastAsia" w:cstheme="minorEastAsia" w:hint="eastAsia"/>
          <w:sz w:val="28"/>
          <w:szCs w:val="28"/>
        </w:rPr>
        <w:t>原则及机房平面布置说明）、通讯线槽设计原则（</w:t>
      </w:r>
      <w:proofErr w:type="gramStart"/>
      <w:r>
        <w:rPr>
          <w:rFonts w:asciiTheme="minorEastAsia" w:eastAsiaTheme="minorEastAsia" w:hAnsiTheme="minorEastAsia" w:cstheme="minorEastAsia" w:hint="eastAsia"/>
          <w:sz w:val="28"/>
          <w:szCs w:val="28"/>
        </w:rPr>
        <w:t>含设计</w:t>
      </w:r>
      <w:proofErr w:type="gramEnd"/>
      <w:r>
        <w:rPr>
          <w:rFonts w:asciiTheme="minorEastAsia" w:eastAsiaTheme="minorEastAsia" w:hAnsiTheme="minorEastAsia" w:cstheme="minorEastAsia" w:hint="eastAsia"/>
          <w:sz w:val="28"/>
          <w:szCs w:val="28"/>
        </w:rPr>
        <w:t>原则及线槽设计说明）、供电系统设计（</w:t>
      </w:r>
      <w:proofErr w:type="gramStart"/>
      <w:r>
        <w:rPr>
          <w:rFonts w:asciiTheme="minorEastAsia" w:eastAsiaTheme="minorEastAsia" w:hAnsiTheme="minorEastAsia" w:cstheme="minorEastAsia" w:hint="eastAsia"/>
          <w:sz w:val="28"/>
          <w:szCs w:val="28"/>
        </w:rPr>
        <w:t>含设计</w:t>
      </w:r>
      <w:proofErr w:type="gramEnd"/>
      <w:r>
        <w:rPr>
          <w:rFonts w:asciiTheme="minorEastAsia" w:eastAsiaTheme="minorEastAsia" w:hAnsiTheme="minorEastAsia" w:cstheme="minorEastAsia" w:hint="eastAsia"/>
          <w:sz w:val="28"/>
          <w:szCs w:val="28"/>
        </w:rPr>
        <w:t>原则、交流用电量统计、市电配置、油机配置、交流配电箱配置、开关电源系统配置及其他说明）、空调容量设计、防雷&amp;接地系统设计、机房环境要求（含温湿度、洁净度、噪声、电池干扰、静电干扰、照明、送风量、振动、机房净高及荷载等要求）、防灾害要求（主要为防火要求）、抗震要求、安全注意事项（含安全设施配置、安全情况、安全措施、安全施工要求）以及其它需要说明的问题等。</w:t>
      </w:r>
    </w:p>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5.1.19施工预算说明</w:t>
      </w:r>
    </w:p>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包括以下各项预算说明：预算编制概述，预算编制依据（行业依据），材料、设备及工程取费说明，工程投资分析</w:t>
      </w:r>
    </w:p>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5.1.20各项预算表格</w:t>
      </w:r>
    </w:p>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包括以下各项预算表格：建筑工程概算书、单位工程工程量清单计价程序表、分项分部工程和单价措施项目清单与计价表、总价措施项目清单与计价表、其他项目清单与计价汇总表、专业工程暂估价及结算价表、</w:t>
      </w:r>
      <w:proofErr w:type="gramStart"/>
      <w:r>
        <w:rPr>
          <w:rFonts w:asciiTheme="minorEastAsia" w:eastAsiaTheme="minorEastAsia" w:hAnsiTheme="minorEastAsia" w:cstheme="minorEastAsia" w:hint="eastAsia"/>
          <w:sz w:val="28"/>
          <w:szCs w:val="28"/>
        </w:rPr>
        <w:t>规</w:t>
      </w:r>
      <w:proofErr w:type="gramEnd"/>
      <w:r>
        <w:rPr>
          <w:rFonts w:asciiTheme="minorEastAsia" w:eastAsiaTheme="minorEastAsia" w:hAnsiTheme="minorEastAsia" w:cstheme="minorEastAsia" w:hint="eastAsia"/>
          <w:sz w:val="28"/>
          <w:szCs w:val="28"/>
        </w:rPr>
        <w:t>费，税金项目计价表、材料表、工程预算总表、建筑安装工程费用预算表、建筑安装工程</w:t>
      </w:r>
      <w:proofErr w:type="gramStart"/>
      <w:r>
        <w:rPr>
          <w:rFonts w:asciiTheme="minorEastAsia" w:eastAsiaTheme="minorEastAsia" w:hAnsiTheme="minorEastAsia" w:cstheme="minorEastAsia" w:hint="eastAsia"/>
          <w:sz w:val="28"/>
          <w:szCs w:val="28"/>
        </w:rPr>
        <w:t>量预算</w:t>
      </w:r>
      <w:proofErr w:type="gramEnd"/>
      <w:r>
        <w:rPr>
          <w:rFonts w:asciiTheme="minorEastAsia" w:eastAsiaTheme="minorEastAsia" w:hAnsiTheme="minorEastAsia" w:cstheme="minorEastAsia" w:hint="eastAsia"/>
          <w:sz w:val="28"/>
          <w:szCs w:val="28"/>
        </w:rPr>
        <w:t>表、建筑安装工程机械使用费预算表、建筑安装工程仪器仪表使用费预算表、国内器材预算表（供配电设备）、国内器材预算表（主要材料表）、工程建设其他费用预算表。</w:t>
      </w:r>
    </w:p>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5.2  设计文件移交</w:t>
      </w:r>
    </w:p>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5.2.1合同有效期内，供应商在收到甲方提供相应设计基础资料和文件（尤其为收到甲方的</w:t>
      </w:r>
      <w:proofErr w:type="gramStart"/>
      <w:r>
        <w:rPr>
          <w:rFonts w:asciiTheme="minorEastAsia" w:eastAsiaTheme="minorEastAsia" w:hAnsiTheme="minorEastAsia" w:cstheme="minorEastAsia" w:hint="eastAsia"/>
          <w:sz w:val="28"/>
          <w:szCs w:val="28"/>
        </w:rPr>
        <w:t>《</w:t>
      </w:r>
      <w:proofErr w:type="gramEnd"/>
      <w:r>
        <w:rPr>
          <w:rFonts w:asciiTheme="minorEastAsia" w:eastAsiaTheme="minorEastAsia" w:hAnsiTheme="minorEastAsia" w:cstheme="minorEastAsia" w:hint="eastAsia"/>
          <w:sz w:val="28"/>
          <w:szCs w:val="28"/>
        </w:rPr>
        <w:t>接入网机房装修设计通知）后10个工作日内完成相应的设计文件。</w:t>
      </w:r>
    </w:p>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5.2.2供应商提交单个机房设计文件（评审稿）后10个工作日内，甲方应组织相应的设计评审。设计评审后5个工作日内，供应商向甲方提交未成册的能指导施工的施工图设计文件。</w:t>
      </w:r>
    </w:p>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5.2.3供应</w:t>
      </w:r>
      <w:proofErr w:type="gramStart"/>
      <w:r>
        <w:rPr>
          <w:rFonts w:asciiTheme="minorEastAsia" w:eastAsiaTheme="minorEastAsia" w:hAnsiTheme="minorEastAsia" w:cstheme="minorEastAsia" w:hint="eastAsia"/>
          <w:sz w:val="28"/>
          <w:szCs w:val="28"/>
        </w:rPr>
        <w:t>商按照</w:t>
      </w:r>
      <w:proofErr w:type="gramEnd"/>
      <w:r>
        <w:rPr>
          <w:rFonts w:asciiTheme="minorEastAsia" w:eastAsiaTheme="minorEastAsia" w:hAnsiTheme="minorEastAsia" w:cstheme="minorEastAsia" w:hint="eastAsia"/>
          <w:sz w:val="28"/>
          <w:szCs w:val="28"/>
        </w:rPr>
        <w:t>甲方管理要求，将设计成果装订成正式的设计文件，设计文件一式五份，同时提交PDF</w:t>
      </w:r>
      <w:proofErr w:type="gramStart"/>
      <w:r>
        <w:rPr>
          <w:rFonts w:asciiTheme="minorEastAsia" w:eastAsiaTheme="minorEastAsia" w:hAnsiTheme="minorEastAsia" w:cstheme="minorEastAsia" w:hint="eastAsia"/>
          <w:sz w:val="28"/>
          <w:szCs w:val="28"/>
        </w:rPr>
        <w:t>版电子</w:t>
      </w:r>
      <w:proofErr w:type="gramEnd"/>
      <w:r>
        <w:rPr>
          <w:rFonts w:asciiTheme="minorEastAsia" w:eastAsiaTheme="minorEastAsia" w:hAnsiTheme="minorEastAsia" w:cstheme="minorEastAsia" w:hint="eastAsia"/>
          <w:sz w:val="28"/>
          <w:szCs w:val="28"/>
        </w:rPr>
        <w:t>文档一份。</w:t>
      </w:r>
    </w:p>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5.2.4 设计文件交付地点：甲方</w:t>
      </w:r>
      <w:proofErr w:type="gramStart"/>
      <w:r>
        <w:rPr>
          <w:rFonts w:asciiTheme="minorEastAsia" w:eastAsiaTheme="minorEastAsia" w:hAnsiTheme="minorEastAsia" w:cstheme="minorEastAsia" w:hint="eastAsia"/>
          <w:sz w:val="28"/>
          <w:szCs w:val="28"/>
        </w:rPr>
        <w:t>各需求</w:t>
      </w:r>
      <w:proofErr w:type="gramEnd"/>
      <w:r>
        <w:rPr>
          <w:rFonts w:asciiTheme="minorEastAsia" w:eastAsiaTheme="minorEastAsia" w:hAnsiTheme="minorEastAsia" w:cstheme="minorEastAsia" w:hint="eastAsia"/>
          <w:sz w:val="28"/>
          <w:szCs w:val="28"/>
        </w:rPr>
        <w:t>分公司。</w:t>
      </w:r>
    </w:p>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5.2.5更改设计：如甲方要求更改设计的，供应商应在收到甲方更改设计的书面通知后5个工作日内完成，供应商交付更改后的设计文件及与更改设计文件相同的电子文档资料。</w:t>
      </w:r>
    </w:p>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5.3 设计结算</w:t>
      </w:r>
    </w:p>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供应商申报设计费结算时需提供以下资料：</w:t>
      </w:r>
    </w:p>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5.3.1  《深圳有线电视网络接入网机房装修设计合同》</w:t>
      </w:r>
    </w:p>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5.3.2  《接入网机房装修设计通知》</w:t>
      </w:r>
    </w:p>
    <w:p w:rsidR="00594DA5" w:rsidRDefault="00615A8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5.3.3  增值税专用发票</w:t>
      </w:r>
    </w:p>
    <w:p w:rsidR="00594DA5" w:rsidRDefault="00615A80">
      <w:pPr>
        <w:rPr>
          <w:rFonts w:ascii="宋体" w:hAnsi="宋体" w:cs="宋体"/>
          <w:sz w:val="32"/>
          <w:szCs w:val="32"/>
        </w:rPr>
      </w:pPr>
      <w:r>
        <w:rPr>
          <w:rFonts w:asciiTheme="minorEastAsia" w:eastAsiaTheme="minorEastAsia" w:hAnsiTheme="minorEastAsia" w:cstheme="minorEastAsia" w:hint="eastAsia"/>
          <w:sz w:val="28"/>
          <w:szCs w:val="28"/>
        </w:rPr>
        <w:t>5.3.4  甲方</w:t>
      </w:r>
      <w:proofErr w:type="gramStart"/>
      <w:r>
        <w:rPr>
          <w:rFonts w:asciiTheme="minorEastAsia" w:eastAsiaTheme="minorEastAsia" w:hAnsiTheme="minorEastAsia" w:cstheme="minorEastAsia" w:hint="eastAsia"/>
          <w:sz w:val="28"/>
          <w:szCs w:val="28"/>
        </w:rPr>
        <w:t>各需求</w:t>
      </w:r>
      <w:proofErr w:type="gramEnd"/>
      <w:r>
        <w:rPr>
          <w:rFonts w:asciiTheme="minorEastAsia" w:eastAsiaTheme="minorEastAsia" w:hAnsiTheme="minorEastAsia" w:cstheme="minorEastAsia" w:hint="eastAsia"/>
          <w:sz w:val="28"/>
          <w:szCs w:val="28"/>
        </w:rPr>
        <w:t>单位盖章的机房设计评审会议纪要。</w:t>
      </w:r>
    </w:p>
    <w:p w:rsidR="00594DA5" w:rsidRDefault="00594DA5">
      <w:pPr>
        <w:rPr>
          <w:rFonts w:ascii="宋体" w:hAnsi="宋体" w:cs="宋体"/>
          <w:sz w:val="32"/>
          <w:szCs w:val="32"/>
        </w:rPr>
      </w:pPr>
    </w:p>
    <w:p w:rsidR="000B030F" w:rsidRDefault="00615A80">
      <w:pPr>
        <w:rPr>
          <w:rFonts w:ascii="宋体" w:hAnsi="宋体"/>
          <w:b/>
          <w:sz w:val="48"/>
          <w:szCs w:val="48"/>
        </w:rPr>
      </w:pPr>
      <w:r>
        <w:rPr>
          <w:rFonts w:ascii="宋体" w:hAnsi="宋体" w:hint="eastAsia"/>
          <w:b/>
          <w:sz w:val="48"/>
          <w:szCs w:val="48"/>
        </w:rPr>
        <w:br w:type="page"/>
      </w:r>
    </w:p>
    <w:tbl>
      <w:tblPr>
        <w:tblW w:w="9021" w:type="dxa"/>
        <w:tblInd w:w="113" w:type="dxa"/>
        <w:tblLook w:val="04A0" w:firstRow="1" w:lastRow="0" w:firstColumn="1" w:lastColumn="0" w:noHBand="0" w:noVBand="1"/>
      </w:tblPr>
      <w:tblGrid>
        <w:gridCol w:w="1666"/>
        <w:gridCol w:w="4023"/>
        <w:gridCol w:w="1666"/>
        <w:gridCol w:w="1666"/>
      </w:tblGrid>
      <w:tr w:rsidR="000B030F" w:rsidRPr="00BC4A8A" w:rsidTr="00664609">
        <w:trPr>
          <w:trHeight w:val="930"/>
        </w:trPr>
        <w:tc>
          <w:tcPr>
            <w:tcW w:w="902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030F" w:rsidRPr="00BC4A8A" w:rsidRDefault="000B030F" w:rsidP="00664609">
            <w:pPr>
              <w:jc w:val="center"/>
              <w:rPr>
                <w:rFonts w:ascii="等线" w:eastAsia="等线" w:hAnsi="等线" w:cs="宋体"/>
                <w:b/>
                <w:bCs/>
                <w:color w:val="000000"/>
                <w:kern w:val="0"/>
                <w:sz w:val="36"/>
                <w:szCs w:val="36"/>
              </w:rPr>
            </w:pPr>
            <w:r w:rsidRPr="00BC4A8A">
              <w:rPr>
                <w:rFonts w:ascii="等线" w:eastAsia="等线" w:hAnsi="等线" w:cs="宋体" w:hint="eastAsia"/>
                <w:b/>
                <w:bCs/>
                <w:color w:val="000000"/>
                <w:kern w:val="0"/>
                <w:sz w:val="36"/>
                <w:szCs w:val="36"/>
              </w:rPr>
              <w:t>服务评价表</w:t>
            </w:r>
          </w:p>
        </w:tc>
      </w:tr>
      <w:tr w:rsidR="000B030F" w:rsidRPr="00BC4A8A" w:rsidTr="00664609">
        <w:trPr>
          <w:trHeight w:val="1020"/>
        </w:trPr>
        <w:tc>
          <w:tcPr>
            <w:tcW w:w="5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030F" w:rsidRPr="00BC4A8A" w:rsidRDefault="000B030F" w:rsidP="00664609">
            <w:pPr>
              <w:jc w:val="left"/>
              <w:rPr>
                <w:rFonts w:ascii="宋体" w:hAnsi="宋体" w:cs="宋体"/>
                <w:b/>
                <w:bCs/>
                <w:color w:val="000000"/>
                <w:kern w:val="0"/>
                <w:sz w:val="22"/>
                <w:szCs w:val="22"/>
              </w:rPr>
            </w:pPr>
            <w:r w:rsidRPr="00BC4A8A">
              <w:rPr>
                <w:rFonts w:ascii="宋体" w:hAnsi="宋体" w:cs="宋体" w:hint="eastAsia"/>
                <w:b/>
                <w:bCs/>
                <w:color w:val="000000"/>
                <w:kern w:val="0"/>
                <w:sz w:val="22"/>
                <w:szCs w:val="22"/>
              </w:rPr>
              <w:t>被评价单位：</w:t>
            </w:r>
          </w:p>
        </w:tc>
        <w:tc>
          <w:tcPr>
            <w:tcW w:w="3332" w:type="dxa"/>
            <w:gridSpan w:val="2"/>
            <w:tcBorders>
              <w:top w:val="single" w:sz="4" w:space="0" w:color="auto"/>
              <w:left w:val="nil"/>
              <w:bottom w:val="single" w:sz="4" w:space="0" w:color="auto"/>
              <w:right w:val="single" w:sz="4" w:space="0" w:color="auto"/>
            </w:tcBorders>
            <w:shd w:val="clear" w:color="auto" w:fill="auto"/>
            <w:noWrap/>
            <w:vAlign w:val="center"/>
            <w:hideMark/>
          </w:tcPr>
          <w:p w:rsidR="000B030F" w:rsidRPr="00BC4A8A" w:rsidRDefault="000B030F" w:rsidP="00664609">
            <w:pPr>
              <w:jc w:val="left"/>
              <w:rPr>
                <w:rFonts w:ascii="宋体" w:hAnsi="宋体" w:cs="宋体"/>
                <w:b/>
                <w:bCs/>
                <w:color w:val="000000"/>
                <w:kern w:val="0"/>
                <w:sz w:val="22"/>
                <w:szCs w:val="22"/>
              </w:rPr>
            </w:pPr>
            <w:r w:rsidRPr="00BC4A8A">
              <w:rPr>
                <w:rFonts w:ascii="宋体" w:hAnsi="宋体" w:cs="宋体" w:hint="eastAsia"/>
                <w:b/>
                <w:bCs/>
                <w:color w:val="000000"/>
                <w:kern w:val="0"/>
                <w:sz w:val="22"/>
                <w:szCs w:val="22"/>
              </w:rPr>
              <w:t>评价单位：</w:t>
            </w:r>
          </w:p>
        </w:tc>
      </w:tr>
      <w:tr w:rsidR="000B030F" w:rsidRPr="00BC4A8A" w:rsidTr="00664609">
        <w:trPr>
          <w:trHeight w:val="1020"/>
        </w:trPr>
        <w:tc>
          <w:tcPr>
            <w:tcW w:w="902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030F" w:rsidRPr="00BC4A8A" w:rsidRDefault="000B030F" w:rsidP="00664609">
            <w:pPr>
              <w:jc w:val="left"/>
              <w:rPr>
                <w:rFonts w:ascii="宋体" w:hAnsi="宋体" w:cs="宋体"/>
                <w:color w:val="000000"/>
                <w:kern w:val="0"/>
                <w:sz w:val="20"/>
                <w:szCs w:val="20"/>
              </w:rPr>
            </w:pPr>
            <w:r w:rsidRPr="00BC4A8A">
              <w:rPr>
                <w:rFonts w:ascii="宋体" w:hAnsi="宋体" w:cs="宋体" w:hint="eastAsia"/>
                <w:color w:val="000000"/>
                <w:kern w:val="0"/>
                <w:sz w:val="20"/>
                <w:szCs w:val="20"/>
              </w:rPr>
              <w:t>考评时间段：        年        月       日  至        年        月       日</w:t>
            </w:r>
          </w:p>
        </w:tc>
      </w:tr>
      <w:tr w:rsidR="000B030F" w:rsidRPr="00BC4A8A" w:rsidTr="00664609">
        <w:trPr>
          <w:trHeight w:val="1020"/>
        </w:trPr>
        <w:tc>
          <w:tcPr>
            <w:tcW w:w="1666" w:type="dxa"/>
            <w:tcBorders>
              <w:top w:val="nil"/>
              <w:left w:val="single" w:sz="4" w:space="0" w:color="auto"/>
              <w:bottom w:val="single" w:sz="4" w:space="0" w:color="auto"/>
              <w:right w:val="single" w:sz="4" w:space="0" w:color="auto"/>
            </w:tcBorders>
            <w:shd w:val="clear" w:color="auto" w:fill="auto"/>
            <w:noWrap/>
            <w:vAlign w:val="center"/>
            <w:hideMark/>
          </w:tcPr>
          <w:p w:rsidR="000B030F" w:rsidRPr="00BC4A8A" w:rsidRDefault="000B030F" w:rsidP="00664609">
            <w:pPr>
              <w:jc w:val="center"/>
              <w:rPr>
                <w:rFonts w:ascii="宋体" w:hAnsi="宋体" w:cs="宋体"/>
                <w:color w:val="000000"/>
                <w:kern w:val="0"/>
                <w:sz w:val="20"/>
                <w:szCs w:val="20"/>
              </w:rPr>
            </w:pPr>
            <w:r w:rsidRPr="00BC4A8A">
              <w:rPr>
                <w:rFonts w:ascii="宋体" w:hAnsi="宋体" w:cs="宋体" w:hint="eastAsia"/>
                <w:color w:val="000000"/>
                <w:kern w:val="0"/>
                <w:sz w:val="20"/>
                <w:szCs w:val="20"/>
              </w:rPr>
              <w:t>考评指标</w:t>
            </w:r>
          </w:p>
        </w:tc>
        <w:tc>
          <w:tcPr>
            <w:tcW w:w="4023" w:type="dxa"/>
            <w:tcBorders>
              <w:top w:val="nil"/>
              <w:left w:val="nil"/>
              <w:bottom w:val="single" w:sz="4" w:space="0" w:color="auto"/>
              <w:right w:val="single" w:sz="4" w:space="0" w:color="auto"/>
            </w:tcBorders>
            <w:shd w:val="clear" w:color="auto" w:fill="auto"/>
            <w:noWrap/>
            <w:vAlign w:val="center"/>
            <w:hideMark/>
          </w:tcPr>
          <w:p w:rsidR="000B030F" w:rsidRPr="00BC4A8A" w:rsidRDefault="000B030F" w:rsidP="00664609">
            <w:pPr>
              <w:jc w:val="center"/>
              <w:rPr>
                <w:rFonts w:ascii="宋体" w:hAnsi="宋体" w:cs="宋体"/>
                <w:color w:val="000000"/>
                <w:kern w:val="0"/>
                <w:sz w:val="20"/>
                <w:szCs w:val="20"/>
              </w:rPr>
            </w:pPr>
            <w:r w:rsidRPr="00BC4A8A">
              <w:rPr>
                <w:rFonts w:ascii="宋体" w:hAnsi="宋体" w:cs="宋体" w:hint="eastAsia"/>
                <w:color w:val="000000"/>
                <w:kern w:val="0"/>
                <w:sz w:val="20"/>
                <w:szCs w:val="20"/>
              </w:rPr>
              <w:t>指标定义</w:t>
            </w:r>
          </w:p>
        </w:tc>
        <w:tc>
          <w:tcPr>
            <w:tcW w:w="1666" w:type="dxa"/>
            <w:tcBorders>
              <w:top w:val="nil"/>
              <w:left w:val="nil"/>
              <w:bottom w:val="single" w:sz="4" w:space="0" w:color="auto"/>
              <w:right w:val="single" w:sz="4" w:space="0" w:color="auto"/>
            </w:tcBorders>
            <w:shd w:val="clear" w:color="auto" w:fill="auto"/>
            <w:noWrap/>
            <w:vAlign w:val="center"/>
            <w:hideMark/>
          </w:tcPr>
          <w:p w:rsidR="000B030F" w:rsidRPr="00BC4A8A" w:rsidRDefault="000B030F" w:rsidP="00664609">
            <w:pPr>
              <w:jc w:val="center"/>
              <w:rPr>
                <w:rFonts w:ascii="宋体" w:hAnsi="宋体" w:cs="宋体"/>
                <w:color w:val="000000"/>
                <w:kern w:val="0"/>
                <w:sz w:val="20"/>
                <w:szCs w:val="20"/>
              </w:rPr>
            </w:pPr>
            <w:r w:rsidRPr="00BC4A8A">
              <w:rPr>
                <w:rFonts w:ascii="宋体" w:hAnsi="宋体" w:cs="宋体" w:hint="eastAsia"/>
                <w:color w:val="000000"/>
                <w:kern w:val="0"/>
                <w:sz w:val="20"/>
                <w:szCs w:val="20"/>
              </w:rPr>
              <w:t>指标分值</w:t>
            </w:r>
          </w:p>
        </w:tc>
        <w:tc>
          <w:tcPr>
            <w:tcW w:w="1666" w:type="dxa"/>
            <w:tcBorders>
              <w:top w:val="nil"/>
              <w:left w:val="nil"/>
              <w:bottom w:val="single" w:sz="4" w:space="0" w:color="auto"/>
              <w:right w:val="single" w:sz="4" w:space="0" w:color="auto"/>
            </w:tcBorders>
            <w:shd w:val="clear" w:color="auto" w:fill="auto"/>
            <w:noWrap/>
            <w:vAlign w:val="center"/>
            <w:hideMark/>
          </w:tcPr>
          <w:p w:rsidR="000B030F" w:rsidRPr="00BC4A8A" w:rsidRDefault="000B030F" w:rsidP="00664609">
            <w:pPr>
              <w:jc w:val="center"/>
              <w:rPr>
                <w:rFonts w:ascii="宋体" w:hAnsi="宋体" w:cs="宋体"/>
                <w:color w:val="000000"/>
                <w:kern w:val="0"/>
                <w:sz w:val="20"/>
                <w:szCs w:val="20"/>
              </w:rPr>
            </w:pPr>
            <w:r w:rsidRPr="00BC4A8A">
              <w:rPr>
                <w:rFonts w:ascii="宋体" w:hAnsi="宋体" w:cs="宋体" w:hint="eastAsia"/>
                <w:color w:val="000000"/>
                <w:kern w:val="0"/>
                <w:sz w:val="20"/>
                <w:szCs w:val="20"/>
              </w:rPr>
              <w:t>考评得分</w:t>
            </w:r>
          </w:p>
        </w:tc>
      </w:tr>
      <w:tr w:rsidR="000B030F" w:rsidRPr="00BC4A8A" w:rsidTr="00664609">
        <w:trPr>
          <w:trHeight w:val="1020"/>
        </w:trPr>
        <w:tc>
          <w:tcPr>
            <w:tcW w:w="1666" w:type="dxa"/>
            <w:tcBorders>
              <w:top w:val="nil"/>
              <w:left w:val="single" w:sz="4" w:space="0" w:color="auto"/>
              <w:bottom w:val="single" w:sz="4" w:space="0" w:color="auto"/>
              <w:right w:val="single" w:sz="4" w:space="0" w:color="auto"/>
            </w:tcBorders>
            <w:shd w:val="clear" w:color="auto" w:fill="auto"/>
            <w:noWrap/>
            <w:vAlign w:val="center"/>
            <w:hideMark/>
          </w:tcPr>
          <w:p w:rsidR="000B030F" w:rsidRPr="00BC4A8A" w:rsidRDefault="000B030F" w:rsidP="00664609">
            <w:pPr>
              <w:jc w:val="center"/>
              <w:rPr>
                <w:rFonts w:ascii="宋体" w:hAnsi="宋体" w:cs="宋体"/>
                <w:color w:val="000000"/>
                <w:kern w:val="0"/>
                <w:sz w:val="20"/>
                <w:szCs w:val="20"/>
              </w:rPr>
            </w:pPr>
            <w:r w:rsidRPr="00BC4A8A">
              <w:rPr>
                <w:rFonts w:ascii="宋体" w:hAnsi="宋体" w:cs="宋体" w:hint="eastAsia"/>
                <w:color w:val="000000"/>
                <w:kern w:val="0"/>
                <w:sz w:val="20"/>
                <w:szCs w:val="20"/>
              </w:rPr>
              <w:t>服务质量</w:t>
            </w:r>
          </w:p>
        </w:tc>
        <w:tc>
          <w:tcPr>
            <w:tcW w:w="4023" w:type="dxa"/>
            <w:tcBorders>
              <w:top w:val="nil"/>
              <w:left w:val="nil"/>
              <w:bottom w:val="single" w:sz="4" w:space="0" w:color="auto"/>
              <w:right w:val="single" w:sz="4" w:space="0" w:color="auto"/>
            </w:tcBorders>
            <w:shd w:val="clear" w:color="auto" w:fill="auto"/>
            <w:vAlign w:val="center"/>
            <w:hideMark/>
          </w:tcPr>
          <w:p w:rsidR="000B030F" w:rsidRPr="00BC4A8A" w:rsidRDefault="000B030F" w:rsidP="00664609">
            <w:pPr>
              <w:jc w:val="center"/>
              <w:rPr>
                <w:rFonts w:ascii="宋体" w:hAnsi="宋体" w:cs="宋体"/>
                <w:color w:val="000000"/>
                <w:kern w:val="0"/>
                <w:sz w:val="20"/>
                <w:szCs w:val="20"/>
              </w:rPr>
            </w:pPr>
            <w:r w:rsidRPr="00BC4A8A">
              <w:rPr>
                <w:rFonts w:ascii="宋体" w:hAnsi="宋体" w:cs="宋体" w:hint="eastAsia"/>
                <w:color w:val="000000"/>
                <w:kern w:val="0"/>
                <w:sz w:val="20"/>
                <w:szCs w:val="20"/>
              </w:rPr>
              <w:t>从设计报告的创新性、合理性、可实施性和图纸规范性等方面进行评价。</w:t>
            </w:r>
          </w:p>
        </w:tc>
        <w:tc>
          <w:tcPr>
            <w:tcW w:w="1666" w:type="dxa"/>
            <w:tcBorders>
              <w:top w:val="nil"/>
              <w:left w:val="nil"/>
              <w:bottom w:val="single" w:sz="4" w:space="0" w:color="auto"/>
              <w:right w:val="single" w:sz="4" w:space="0" w:color="auto"/>
            </w:tcBorders>
            <w:shd w:val="clear" w:color="auto" w:fill="auto"/>
            <w:noWrap/>
            <w:vAlign w:val="center"/>
            <w:hideMark/>
          </w:tcPr>
          <w:p w:rsidR="000B030F" w:rsidRPr="00BC4A8A" w:rsidRDefault="000B030F" w:rsidP="00664609">
            <w:pPr>
              <w:jc w:val="center"/>
              <w:rPr>
                <w:rFonts w:ascii="宋体" w:hAnsi="宋体" w:cs="宋体"/>
                <w:color w:val="000000"/>
                <w:kern w:val="0"/>
                <w:sz w:val="20"/>
                <w:szCs w:val="20"/>
              </w:rPr>
            </w:pPr>
            <w:r w:rsidRPr="00BC4A8A">
              <w:rPr>
                <w:rFonts w:ascii="宋体" w:hAnsi="宋体" w:cs="宋体" w:hint="eastAsia"/>
                <w:color w:val="000000"/>
                <w:kern w:val="0"/>
                <w:sz w:val="20"/>
                <w:szCs w:val="20"/>
              </w:rPr>
              <w:t>30</w:t>
            </w:r>
          </w:p>
        </w:tc>
        <w:tc>
          <w:tcPr>
            <w:tcW w:w="1666" w:type="dxa"/>
            <w:tcBorders>
              <w:top w:val="nil"/>
              <w:left w:val="nil"/>
              <w:bottom w:val="single" w:sz="4" w:space="0" w:color="auto"/>
              <w:right w:val="single" w:sz="4" w:space="0" w:color="auto"/>
            </w:tcBorders>
            <w:shd w:val="clear" w:color="auto" w:fill="auto"/>
            <w:noWrap/>
            <w:vAlign w:val="center"/>
            <w:hideMark/>
          </w:tcPr>
          <w:p w:rsidR="000B030F" w:rsidRPr="00BC4A8A" w:rsidRDefault="000B030F" w:rsidP="00664609">
            <w:pPr>
              <w:jc w:val="center"/>
              <w:rPr>
                <w:rFonts w:ascii="宋体" w:hAnsi="宋体" w:cs="宋体"/>
                <w:color w:val="000000"/>
                <w:kern w:val="0"/>
                <w:sz w:val="20"/>
                <w:szCs w:val="20"/>
              </w:rPr>
            </w:pPr>
            <w:r w:rsidRPr="00BC4A8A">
              <w:rPr>
                <w:rFonts w:ascii="宋体" w:hAnsi="宋体" w:cs="宋体" w:hint="eastAsia"/>
                <w:color w:val="000000"/>
                <w:kern w:val="0"/>
                <w:sz w:val="20"/>
                <w:szCs w:val="20"/>
              </w:rPr>
              <w:t xml:space="preserve">　</w:t>
            </w:r>
          </w:p>
        </w:tc>
      </w:tr>
      <w:tr w:rsidR="000B030F" w:rsidRPr="00BC4A8A" w:rsidTr="00664609">
        <w:trPr>
          <w:trHeight w:val="1020"/>
        </w:trPr>
        <w:tc>
          <w:tcPr>
            <w:tcW w:w="1666" w:type="dxa"/>
            <w:tcBorders>
              <w:top w:val="nil"/>
              <w:left w:val="single" w:sz="4" w:space="0" w:color="auto"/>
              <w:bottom w:val="single" w:sz="4" w:space="0" w:color="auto"/>
              <w:right w:val="single" w:sz="4" w:space="0" w:color="auto"/>
            </w:tcBorders>
            <w:shd w:val="clear" w:color="auto" w:fill="auto"/>
            <w:noWrap/>
            <w:vAlign w:val="center"/>
            <w:hideMark/>
          </w:tcPr>
          <w:p w:rsidR="000B030F" w:rsidRPr="00BC4A8A" w:rsidRDefault="000B030F" w:rsidP="00664609">
            <w:pPr>
              <w:jc w:val="center"/>
              <w:rPr>
                <w:rFonts w:ascii="宋体" w:hAnsi="宋体" w:cs="宋体"/>
                <w:color w:val="000000"/>
                <w:kern w:val="0"/>
                <w:sz w:val="20"/>
                <w:szCs w:val="20"/>
              </w:rPr>
            </w:pPr>
            <w:r w:rsidRPr="00BC4A8A">
              <w:rPr>
                <w:rFonts w:ascii="宋体" w:hAnsi="宋体" w:cs="宋体" w:hint="eastAsia"/>
                <w:color w:val="000000"/>
                <w:kern w:val="0"/>
                <w:sz w:val="20"/>
                <w:szCs w:val="20"/>
              </w:rPr>
              <w:t>进度控制</w:t>
            </w:r>
          </w:p>
        </w:tc>
        <w:tc>
          <w:tcPr>
            <w:tcW w:w="4023" w:type="dxa"/>
            <w:tcBorders>
              <w:top w:val="nil"/>
              <w:left w:val="nil"/>
              <w:bottom w:val="single" w:sz="4" w:space="0" w:color="auto"/>
              <w:right w:val="single" w:sz="4" w:space="0" w:color="auto"/>
            </w:tcBorders>
            <w:shd w:val="clear" w:color="auto" w:fill="auto"/>
            <w:vAlign w:val="center"/>
            <w:hideMark/>
          </w:tcPr>
          <w:p w:rsidR="000B030F" w:rsidRPr="00BC4A8A" w:rsidRDefault="000B030F" w:rsidP="00664609">
            <w:pPr>
              <w:jc w:val="center"/>
              <w:rPr>
                <w:rFonts w:ascii="宋体" w:hAnsi="宋体" w:cs="宋体"/>
                <w:color w:val="000000"/>
                <w:kern w:val="0"/>
                <w:sz w:val="20"/>
                <w:szCs w:val="20"/>
              </w:rPr>
            </w:pPr>
            <w:r w:rsidRPr="00BC4A8A">
              <w:rPr>
                <w:rFonts w:ascii="宋体" w:hAnsi="宋体" w:cs="宋体" w:hint="eastAsia"/>
                <w:color w:val="000000"/>
                <w:kern w:val="0"/>
                <w:sz w:val="20"/>
                <w:szCs w:val="20"/>
              </w:rPr>
              <w:t>是否按照服务合同工期要求按时完成甲方委托的各项设计任务。</w:t>
            </w:r>
          </w:p>
        </w:tc>
        <w:tc>
          <w:tcPr>
            <w:tcW w:w="1666" w:type="dxa"/>
            <w:tcBorders>
              <w:top w:val="nil"/>
              <w:left w:val="nil"/>
              <w:bottom w:val="single" w:sz="4" w:space="0" w:color="auto"/>
              <w:right w:val="single" w:sz="4" w:space="0" w:color="auto"/>
            </w:tcBorders>
            <w:shd w:val="clear" w:color="auto" w:fill="auto"/>
            <w:noWrap/>
            <w:vAlign w:val="center"/>
            <w:hideMark/>
          </w:tcPr>
          <w:p w:rsidR="000B030F" w:rsidRPr="00BC4A8A" w:rsidRDefault="000B030F" w:rsidP="00664609">
            <w:pPr>
              <w:jc w:val="center"/>
              <w:rPr>
                <w:rFonts w:ascii="宋体" w:hAnsi="宋体" w:cs="宋体"/>
                <w:color w:val="000000"/>
                <w:kern w:val="0"/>
                <w:sz w:val="20"/>
                <w:szCs w:val="20"/>
              </w:rPr>
            </w:pPr>
            <w:r w:rsidRPr="00BC4A8A">
              <w:rPr>
                <w:rFonts w:ascii="宋体" w:hAnsi="宋体" w:cs="宋体" w:hint="eastAsia"/>
                <w:color w:val="000000"/>
                <w:kern w:val="0"/>
                <w:sz w:val="20"/>
                <w:szCs w:val="20"/>
              </w:rPr>
              <w:t>30</w:t>
            </w:r>
          </w:p>
        </w:tc>
        <w:tc>
          <w:tcPr>
            <w:tcW w:w="1666" w:type="dxa"/>
            <w:tcBorders>
              <w:top w:val="nil"/>
              <w:left w:val="nil"/>
              <w:bottom w:val="single" w:sz="4" w:space="0" w:color="auto"/>
              <w:right w:val="single" w:sz="4" w:space="0" w:color="auto"/>
            </w:tcBorders>
            <w:shd w:val="clear" w:color="auto" w:fill="auto"/>
            <w:noWrap/>
            <w:vAlign w:val="center"/>
            <w:hideMark/>
          </w:tcPr>
          <w:p w:rsidR="000B030F" w:rsidRPr="00BC4A8A" w:rsidRDefault="000B030F" w:rsidP="00664609">
            <w:pPr>
              <w:jc w:val="center"/>
              <w:rPr>
                <w:rFonts w:ascii="宋体" w:hAnsi="宋体" w:cs="宋体"/>
                <w:color w:val="000000"/>
                <w:kern w:val="0"/>
                <w:sz w:val="20"/>
                <w:szCs w:val="20"/>
              </w:rPr>
            </w:pPr>
            <w:r w:rsidRPr="00BC4A8A">
              <w:rPr>
                <w:rFonts w:ascii="宋体" w:hAnsi="宋体" w:cs="宋体" w:hint="eastAsia"/>
                <w:color w:val="000000"/>
                <w:kern w:val="0"/>
                <w:sz w:val="20"/>
                <w:szCs w:val="20"/>
              </w:rPr>
              <w:t xml:space="preserve">　</w:t>
            </w:r>
          </w:p>
        </w:tc>
      </w:tr>
      <w:tr w:rsidR="000B030F" w:rsidRPr="00BC4A8A" w:rsidTr="00664609">
        <w:trPr>
          <w:trHeight w:val="1020"/>
        </w:trPr>
        <w:tc>
          <w:tcPr>
            <w:tcW w:w="1666" w:type="dxa"/>
            <w:tcBorders>
              <w:top w:val="nil"/>
              <w:left w:val="single" w:sz="4" w:space="0" w:color="auto"/>
              <w:bottom w:val="single" w:sz="4" w:space="0" w:color="auto"/>
              <w:right w:val="single" w:sz="4" w:space="0" w:color="auto"/>
            </w:tcBorders>
            <w:shd w:val="clear" w:color="auto" w:fill="auto"/>
            <w:noWrap/>
            <w:vAlign w:val="center"/>
            <w:hideMark/>
          </w:tcPr>
          <w:p w:rsidR="000B030F" w:rsidRPr="00BC4A8A" w:rsidRDefault="000B030F" w:rsidP="00664609">
            <w:pPr>
              <w:jc w:val="center"/>
              <w:rPr>
                <w:rFonts w:ascii="宋体" w:hAnsi="宋体" w:cs="宋体"/>
                <w:kern w:val="0"/>
                <w:sz w:val="20"/>
                <w:szCs w:val="20"/>
              </w:rPr>
            </w:pPr>
            <w:r>
              <w:rPr>
                <w:rFonts w:ascii="宋体" w:hAnsi="宋体" w:cs="宋体" w:hint="eastAsia"/>
                <w:kern w:val="0"/>
                <w:sz w:val="20"/>
                <w:szCs w:val="20"/>
              </w:rPr>
              <w:t>成</w:t>
            </w:r>
            <w:r w:rsidRPr="00BC4A8A">
              <w:rPr>
                <w:rFonts w:ascii="宋体" w:hAnsi="宋体" w:cs="宋体" w:hint="eastAsia"/>
                <w:kern w:val="0"/>
                <w:sz w:val="20"/>
                <w:szCs w:val="20"/>
              </w:rPr>
              <w:t>本控制</w:t>
            </w:r>
          </w:p>
        </w:tc>
        <w:tc>
          <w:tcPr>
            <w:tcW w:w="4023" w:type="dxa"/>
            <w:tcBorders>
              <w:top w:val="nil"/>
              <w:left w:val="nil"/>
              <w:bottom w:val="single" w:sz="4" w:space="0" w:color="auto"/>
              <w:right w:val="single" w:sz="4" w:space="0" w:color="auto"/>
            </w:tcBorders>
            <w:shd w:val="clear" w:color="auto" w:fill="auto"/>
            <w:vAlign w:val="center"/>
            <w:hideMark/>
          </w:tcPr>
          <w:p w:rsidR="000B030F" w:rsidRPr="00BC4A8A" w:rsidRDefault="000B030F" w:rsidP="00664609">
            <w:pPr>
              <w:jc w:val="center"/>
              <w:rPr>
                <w:rFonts w:ascii="宋体" w:hAnsi="宋体" w:cs="宋体"/>
                <w:kern w:val="0"/>
                <w:sz w:val="20"/>
                <w:szCs w:val="20"/>
              </w:rPr>
            </w:pPr>
            <w:r w:rsidRPr="00BC4A8A">
              <w:rPr>
                <w:rFonts w:ascii="宋体" w:hAnsi="宋体" w:cs="宋体" w:hint="eastAsia"/>
                <w:kern w:val="0"/>
                <w:sz w:val="20"/>
                <w:szCs w:val="20"/>
              </w:rPr>
              <w:t>对设计方案的经济性和变更管理的规范性方面评价。</w:t>
            </w:r>
          </w:p>
        </w:tc>
        <w:tc>
          <w:tcPr>
            <w:tcW w:w="1666" w:type="dxa"/>
            <w:tcBorders>
              <w:top w:val="nil"/>
              <w:left w:val="nil"/>
              <w:bottom w:val="single" w:sz="4" w:space="0" w:color="auto"/>
              <w:right w:val="single" w:sz="4" w:space="0" w:color="auto"/>
            </w:tcBorders>
            <w:shd w:val="clear" w:color="auto" w:fill="auto"/>
            <w:noWrap/>
            <w:vAlign w:val="center"/>
            <w:hideMark/>
          </w:tcPr>
          <w:p w:rsidR="000B030F" w:rsidRPr="00BC4A8A" w:rsidRDefault="000B030F" w:rsidP="00664609">
            <w:pPr>
              <w:jc w:val="center"/>
              <w:rPr>
                <w:rFonts w:ascii="宋体" w:hAnsi="宋体" w:cs="宋体"/>
                <w:kern w:val="0"/>
                <w:sz w:val="20"/>
                <w:szCs w:val="20"/>
              </w:rPr>
            </w:pPr>
            <w:r w:rsidRPr="00BC4A8A">
              <w:rPr>
                <w:rFonts w:ascii="宋体" w:hAnsi="宋体" w:cs="宋体" w:hint="eastAsia"/>
                <w:kern w:val="0"/>
                <w:sz w:val="20"/>
                <w:szCs w:val="20"/>
              </w:rPr>
              <w:t>20</w:t>
            </w:r>
          </w:p>
        </w:tc>
        <w:tc>
          <w:tcPr>
            <w:tcW w:w="1666" w:type="dxa"/>
            <w:tcBorders>
              <w:top w:val="nil"/>
              <w:left w:val="nil"/>
              <w:bottom w:val="single" w:sz="4" w:space="0" w:color="auto"/>
              <w:right w:val="single" w:sz="4" w:space="0" w:color="auto"/>
            </w:tcBorders>
            <w:shd w:val="clear" w:color="auto" w:fill="auto"/>
            <w:noWrap/>
            <w:vAlign w:val="center"/>
            <w:hideMark/>
          </w:tcPr>
          <w:p w:rsidR="000B030F" w:rsidRPr="00BC4A8A" w:rsidRDefault="000B030F" w:rsidP="00664609">
            <w:pPr>
              <w:jc w:val="center"/>
              <w:rPr>
                <w:rFonts w:ascii="宋体" w:hAnsi="宋体" w:cs="宋体"/>
                <w:color w:val="000000"/>
                <w:kern w:val="0"/>
                <w:sz w:val="20"/>
                <w:szCs w:val="20"/>
              </w:rPr>
            </w:pPr>
            <w:r w:rsidRPr="00BC4A8A">
              <w:rPr>
                <w:rFonts w:ascii="宋体" w:hAnsi="宋体" w:cs="宋体" w:hint="eastAsia"/>
                <w:color w:val="000000"/>
                <w:kern w:val="0"/>
                <w:sz w:val="20"/>
                <w:szCs w:val="20"/>
              </w:rPr>
              <w:t xml:space="preserve">　</w:t>
            </w:r>
          </w:p>
        </w:tc>
      </w:tr>
      <w:tr w:rsidR="000B030F" w:rsidRPr="00BC4A8A" w:rsidTr="00664609">
        <w:trPr>
          <w:trHeight w:val="1020"/>
        </w:trPr>
        <w:tc>
          <w:tcPr>
            <w:tcW w:w="1666" w:type="dxa"/>
            <w:tcBorders>
              <w:top w:val="nil"/>
              <w:left w:val="single" w:sz="4" w:space="0" w:color="auto"/>
              <w:bottom w:val="single" w:sz="4" w:space="0" w:color="auto"/>
              <w:right w:val="single" w:sz="4" w:space="0" w:color="auto"/>
            </w:tcBorders>
            <w:shd w:val="clear" w:color="auto" w:fill="auto"/>
            <w:noWrap/>
            <w:vAlign w:val="center"/>
            <w:hideMark/>
          </w:tcPr>
          <w:p w:rsidR="000B030F" w:rsidRPr="00BC4A8A" w:rsidRDefault="000B030F" w:rsidP="00664609">
            <w:pPr>
              <w:jc w:val="center"/>
              <w:rPr>
                <w:rFonts w:ascii="宋体" w:hAnsi="宋体" w:cs="宋体"/>
                <w:kern w:val="0"/>
                <w:sz w:val="20"/>
                <w:szCs w:val="20"/>
              </w:rPr>
            </w:pPr>
            <w:r w:rsidRPr="00BC4A8A">
              <w:rPr>
                <w:rFonts w:ascii="宋体" w:hAnsi="宋体" w:cs="宋体" w:hint="eastAsia"/>
                <w:kern w:val="0"/>
                <w:sz w:val="20"/>
                <w:szCs w:val="20"/>
              </w:rPr>
              <w:t>沟通协作</w:t>
            </w:r>
          </w:p>
        </w:tc>
        <w:tc>
          <w:tcPr>
            <w:tcW w:w="4023" w:type="dxa"/>
            <w:tcBorders>
              <w:top w:val="nil"/>
              <w:left w:val="nil"/>
              <w:bottom w:val="single" w:sz="4" w:space="0" w:color="auto"/>
              <w:right w:val="single" w:sz="4" w:space="0" w:color="auto"/>
            </w:tcBorders>
            <w:shd w:val="clear" w:color="auto" w:fill="auto"/>
            <w:vAlign w:val="center"/>
            <w:hideMark/>
          </w:tcPr>
          <w:p w:rsidR="000B030F" w:rsidRPr="00BC4A8A" w:rsidRDefault="000B030F" w:rsidP="00664609">
            <w:pPr>
              <w:jc w:val="center"/>
              <w:rPr>
                <w:rFonts w:ascii="宋体" w:hAnsi="宋体" w:cs="宋体"/>
                <w:kern w:val="0"/>
                <w:sz w:val="20"/>
                <w:szCs w:val="20"/>
              </w:rPr>
            </w:pPr>
            <w:r w:rsidRPr="00BC4A8A">
              <w:rPr>
                <w:rFonts w:ascii="宋体" w:hAnsi="宋体" w:cs="宋体" w:hint="eastAsia"/>
                <w:kern w:val="0"/>
                <w:sz w:val="20"/>
                <w:szCs w:val="20"/>
              </w:rPr>
              <w:t>从沟通服务方面和与甲方、施工方及其他专业团队的协作态度方面进行评价。</w:t>
            </w:r>
          </w:p>
        </w:tc>
        <w:tc>
          <w:tcPr>
            <w:tcW w:w="1666" w:type="dxa"/>
            <w:tcBorders>
              <w:top w:val="nil"/>
              <w:left w:val="nil"/>
              <w:bottom w:val="single" w:sz="4" w:space="0" w:color="auto"/>
              <w:right w:val="single" w:sz="4" w:space="0" w:color="auto"/>
            </w:tcBorders>
            <w:shd w:val="clear" w:color="auto" w:fill="auto"/>
            <w:noWrap/>
            <w:vAlign w:val="center"/>
            <w:hideMark/>
          </w:tcPr>
          <w:p w:rsidR="000B030F" w:rsidRPr="00BC4A8A" w:rsidRDefault="000B030F" w:rsidP="00664609">
            <w:pPr>
              <w:jc w:val="center"/>
              <w:rPr>
                <w:rFonts w:ascii="宋体" w:hAnsi="宋体" w:cs="宋体"/>
                <w:kern w:val="0"/>
                <w:sz w:val="20"/>
                <w:szCs w:val="20"/>
              </w:rPr>
            </w:pPr>
            <w:r w:rsidRPr="00BC4A8A">
              <w:rPr>
                <w:rFonts w:ascii="宋体" w:hAnsi="宋体" w:cs="宋体" w:hint="eastAsia"/>
                <w:kern w:val="0"/>
                <w:sz w:val="20"/>
                <w:szCs w:val="20"/>
              </w:rPr>
              <w:t>20</w:t>
            </w:r>
          </w:p>
        </w:tc>
        <w:tc>
          <w:tcPr>
            <w:tcW w:w="1666" w:type="dxa"/>
            <w:tcBorders>
              <w:top w:val="nil"/>
              <w:left w:val="nil"/>
              <w:bottom w:val="single" w:sz="4" w:space="0" w:color="auto"/>
              <w:right w:val="single" w:sz="4" w:space="0" w:color="auto"/>
            </w:tcBorders>
            <w:shd w:val="clear" w:color="auto" w:fill="auto"/>
            <w:noWrap/>
            <w:vAlign w:val="center"/>
            <w:hideMark/>
          </w:tcPr>
          <w:p w:rsidR="000B030F" w:rsidRPr="00BC4A8A" w:rsidRDefault="000B030F" w:rsidP="00664609">
            <w:pPr>
              <w:jc w:val="center"/>
              <w:rPr>
                <w:rFonts w:ascii="宋体" w:hAnsi="宋体" w:cs="宋体"/>
                <w:color w:val="000000"/>
                <w:kern w:val="0"/>
                <w:sz w:val="20"/>
                <w:szCs w:val="20"/>
              </w:rPr>
            </w:pPr>
            <w:r w:rsidRPr="00BC4A8A">
              <w:rPr>
                <w:rFonts w:ascii="宋体" w:hAnsi="宋体" w:cs="宋体" w:hint="eastAsia"/>
                <w:color w:val="000000"/>
                <w:kern w:val="0"/>
                <w:sz w:val="20"/>
                <w:szCs w:val="20"/>
              </w:rPr>
              <w:t xml:space="preserve">　</w:t>
            </w:r>
          </w:p>
        </w:tc>
      </w:tr>
      <w:tr w:rsidR="000B030F" w:rsidRPr="00BC4A8A" w:rsidTr="00664609">
        <w:trPr>
          <w:trHeight w:val="1020"/>
        </w:trPr>
        <w:tc>
          <w:tcPr>
            <w:tcW w:w="5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030F" w:rsidRPr="00BC4A8A" w:rsidRDefault="000B030F" w:rsidP="00664609">
            <w:pPr>
              <w:jc w:val="center"/>
              <w:rPr>
                <w:rFonts w:ascii="宋体" w:hAnsi="宋体" w:cs="宋体"/>
                <w:color w:val="000000"/>
                <w:kern w:val="0"/>
                <w:sz w:val="20"/>
                <w:szCs w:val="20"/>
              </w:rPr>
            </w:pPr>
            <w:r w:rsidRPr="00BC4A8A">
              <w:rPr>
                <w:rFonts w:ascii="宋体" w:hAnsi="宋体" w:cs="宋体" w:hint="eastAsia"/>
                <w:color w:val="000000"/>
                <w:kern w:val="0"/>
                <w:sz w:val="20"/>
                <w:szCs w:val="20"/>
              </w:rPr>
              <w:t>合计</w:t>
            </w:r>
          </w:p>
        </w:tc>
        <w:tc>
          <w:tcPr>
            <w:tcW w:w="1666" w:type="dxa"/>
            <w:tcBorders>
              <w:top w:val="nil"/>
              <w:left w:val="nil"/>
              <w:bottom w:val="single" w:sz="4" w:space="0" w:color="auto"/>
              <w:right w:val="single" w:sz="4" w:space="0" w:color="auto"/>
            </w:tcBorders>
            <w:shd w:val="clear" w:color="auto" w:fill="auto"/>
            <w:noWrap/>
            <w:vAlign w:val="center"/>
            <w:hideMark/>
          </w:tcPr>
          <w:p w:rsidR="000B030F" w:rsidRPr="00BC4A8A" w:rsidRDefault="000B030F" w:rsidP="00664609">
            <w:pPr>
              <w:jc w:val="center"/>
              <w:rPr>
                <w:rFonts w:ascii="宋体" w:hAnsi="宋体" w:cs="宋体"/>
                <w:color w:val="000000"/>
                <w:kern w:val="0"/>
                <w:sz w:val="20"/>
                <w:szCs w:val="20"/>
              </w:rPr>
            </w:pPr>
            <w:r w:rsidRPr="00BC4A8A">
              <w:rPr>
                <w:rFonts w:ascii="宋体" w:hAnsi="宋体" w:cs="宋体" w:hint="eastAsia"/>
                <w:color w:val="000000"/>
                <w:kern w:val="0"/>
                <w:sz w:val="20"/>
                <w:szCs w:val="20"/>
              </w:rPr>
              <w:t>100</w:t>
            </w:r>
          </w:p>
        </w:tc>
        <w:tc>
          <w:tcPr>
            <w:tcW w:w="1666" w:type="dxa"/>
            <w:tcBorders>
              <w:top w:val="nil"/>
              <w:left w:val="nil"/>
              <w:bottom w:val="single" w:sz="4" w:space="0" w:color="auto"/>
              <w:right w:val="single" w:sz="4" w:space="0" w:color="auto"/>
            </w:tcBorders>
            <w:shd w:val="clear" w:color="auto" w:fill="auto"/>
            <w:noWrap/>
            <w:vAlign w:val="center"/>
            <w:hideMark/>
          </w:tcPr>
          <w:p w:rsidR="000B030F" w:rsidRPr="00BC4A8A" w:rsidRDefault="000B030F" w:rsidP="00664609">
            <w:pPr>
              <w:jc w:val="center"/>
              <w:rPr>
                <w:rFonts w:ascii="宋体" w:hAnsi="宋体" w:cs="宋体"/>
                <w:color w:val="000000"/>
                <w:kern w:val="0"/>
                <w:sz w:val="20"/>
                <w:szCs w:val="20"/>
              </w:rPr>
            </w:pPr>
            <w:r w:rsidRPr="00BC4A8A">
              <w:rPr>
                <w:rFonts w:ascii="宋体" w:hAnsi="宋体" w:cs="宋体" w:hint="eastAsia"/>
                <w:color w:val="000000"/>
                <w:kern w:val="0"/>
                <w:sz w:val="20"/>
                <w:szCs w:val="20"/>
              </w:rPr>
              <w:t xml:space="preserve">　</w:t>
            </w:r>
          </w:p>
        </w:tc>
      </w:tr>
      <w:tr w:rsidR="000B030F" w:rsidRPr="00BC4A8A" w:rsidTr="00664609">
        <w:trPr>
          <w:trHeight w:val="1020"/>
        </w:trPr>
        <w:tc>
          <w:tcPr>
            <w:tcW w:w="902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030F" w:rsidRPr="00BC4A8A" w:rsidRDefault="000B030F" w:rsidP="00664609">
            <w:pPr>
              <w:jc w:val="left"/>
              <w:rPr>
                <w:rFonts w:ascii="宋体" w:hAnsi="宋体" w:cs="宋体"/>
                <w:b/>
                <w:bCs/>
                <w:color w:val="000000"/>
                <w:kern w:val="0"/>
                <w:sz w:val="22"/>
                <w:szCs w:val="22"/>
              </w:rPr>
            </w:pPr>
            <w:r w:rsidRPr="00BC4A8A">
              <w:rPr>
                <w:rFonts w:ascii="宋体" w:hAnsi="宋体" w:cs="宋体" w:hint="eastAsia"/>
                <w:b/>
                <w:bCs/>
                <w:color w:val="000000"/>
                <w:kern w:val="0"/>
                <w:sz w:val="22"/>
                <w:szCs w:val="22"/>
              </w:rPr>
              <w:t xml:space="preserve">评价人签名：      </w:t>
            </w:r>
          </w:p>
        </w:tc>
      </w:tr>
    </w:tbl>
    <w:p w:rsidR="00594DA5" w:rsidRDefault="00594DA5">
      <w:pPr>
        <w:rPr>
          <w:rFonts w:ascii="宋体" w:hAnsi="宋体" w:hint="eastAsia"/>
          <w:b/>
          <w:sz w:val="48"/>
          <w:szCs w:val="48"/>
        </w:rPr>
      </w:pPr>
    </w:p>
    <w:p w:rsidR="000B030F" w:rsidRDefault="000B030F">
      <w:pPr>
        <w:rPr>
          <w:rFonts w:ascii="宋体" w:hAnsi="宋体" w:hint="eastAsia"/>
          <w:b/>
          <w:sz w:val="48"/>
          <w:szCs w:val="48"/>
        </w:rPr>
      </w:pPr>
    </w:p>
    <w:p w:rsidR="000B030F" w:rsidRDefault="000B030F">
      <w:pPr>
        <w:rPr>
          <w:rFonts w:ascii="宋体" w:hAnsi="宋体" w:hint="eastAsia"/>
          <w:b/>
          <w:sz w:val="48"/>
          <w:szCs w:val="48"/>
        </w:rPr>
      </w:pPr>
    </w:p>
    <w:p w:rsidR="000B030F" w:rsidRDefault="000B030F">
      <w:pPr>
        <w:rPr>
          <w:rFonts w:ascii="宋体" w:hAnsi="宋体" w:hint="eastAsia"/>
          <w:b/>
          <w:sz w:val="48"/>
          <w:szCs w:val="48"/>
        </w:rPr>
      </w:pPr>
    </w:p>
    <w:p w:rsidR="000B030F" w:rsidRDefault="000B030F">
      <w:pPr>
        <w:rPr>
          <w:rFonts w:ascii="宋体" w:hAnsi="宋体"/>
          <w:b/>
          <w:sz w:val="48"/>
          <w:szCs w:val="48"/>
        </w:rPr>
      </w:pPr>
      <w:bookmarkStart w:id="4" w:name="_GoBack"/>
      <w:bookmarkEnd w:id="4"/>
    </w:p>
    <w:p w:rsidR="00594DA5" w:rsidRDefault="00615A80">
      <w:pPr>
        <w:ind w:firstLineChars="599" w:firstLine="2886"/>
        <w:rPr>
          <w:rFonts w:ascii="宋体" w:hAnsi="宋体"/>
          <w:b/>
          <w:sz w:val="48"/>
          <w:szCs w:val="48"/>
        </w:rPr>
      </w:pPr>
      <w:r>
        <w:rPr>
          <w:rFonts w:ascii="宋体" w:hAnsi="宋体" w:hint="eastAsia"/>
          <w:b/>
          <w:sz w:val="48"/>
          <w:szCs w:val="48"/>
        </w:rPr>
        <w:t>1.报价表</w:t>
      </w:r>
    </w:p>
    <w:p w:rsidR="00594DA5" w:rsidRDefault="00594DA5">
      <w:pPr>
        <w:spacing w:line="360" w:lineRule="auto"/>
        <w:rPr>
          <w:rFonts w:ascii="宋体" w:hAnsi="宋体"/>
          <w:szCs w:val="21"/>
        </w:rPr>
      </w:pPr>
    </w:p>
    <w:p w:rsidR="00594DA5" w:rsidRDefault="00615A80">
      <w:pPr>
        <w:spacing w:line="360" w:lineRule="auto"/>
        <w:rPr>
          <w:rFonts w:ascii="宋体" w:hAnsi="宋体"/>
          <w:szCs w:val="21"/>
        </w:rPr>
      </w:pPr>
      <w:r>
        <w:rPr>
          <w:rFonts w:ascii="宋体" w:hAnsi="宋体" w:hint="eastAsia"/>
          <w:szCs w:val="21"/>
        </w:rPr>
        <w:t>项目名称：</w:t>
      </w:r>
      <w:r>
        <w:rPr>
          <w:rFonts w:ascii="宋体" w:hAnsi="宋体" w:hint="eastAsia"/>
          <w:szCs w:val="21"/>
          <w:u w:val="single"/>
        </w:rPr>
        <w:t xml:space="preserve">                        </w:t>
      </w:r>
      <w:r>
        <w:rPr>
          <w:rFonts w:ascii="宋体" w:hAnsi="宋体" w:hint="eastAsia"/>
          <w:szCs w:val="21"/>
        </w:rPr>
        <w:t xml:space="preserve">       </w:t>
      </w:r>
    </w:p>
    <w:p w:rsidR="00594DA5" w:rsidRDefault="00615A80">
      <w:pPr>
        <w:spacing w:line="360" w:lineRule="auto"/>
        <w:rPr>
          <w:rFonts w:ascii="宋体" w:hAnsi="宋体"/>
          <w:szCs w:val="21"/>
        </w:rPr>
      </w:pPr>
      <w:r>
        <w:rPr>
          <w:rFonts w:ascii="宋体" w:hAnsi="宋体" w:hint="eastAsia"/>
          <w:szCs w:val="21"/>
        </w:rPr>
        <w:t>联系人及电话：</w:t>
      </w:r>
      <w:r>
        <w:rPr>
          <w:rFonts w:ascii="宋体" w:hAnsi="宋体" w:hint="eastAsia"/>
          <w:szCs w:val="21"/>
          <w:u w:val="single"/>
        </w:rPr>
        <w:t xml:space="preserve">                        </w:t>
      </w:r>
      <w:r>
        <w:rPr>
          <w:rFonts w:ascii="宋体" w:hAnsi="宋体" w:hint="eastAsia"/>
          <w:szCs w:val="21"/>
        </w:rPr>
        <w:t xml:space="preserve">   </w:t>
      </w:r>
    </w:p>
    <w:p w:rsidR="00594DA5" w:rsidRDefault="00615A80">
      <w:pPr>
        <w:spacing w:line="360" w:lineRule="auto"/>
        <w:rPr>
          <w:rFonts w:ascii="宋体" w:hAnsi="宋体"/>
          <w:szCs w:val="21"/>
        </w:rPr>
      </w:pPr>
      <w:r>
        <w:rPr>
          <w:rFonts w:ascii="宋体" w:hAnsi="宋体" w:hint="eastAsia"/>
          <w:szCs w:val="21"/>
        </w:rPr>
        <w:t>服务时间：</w:t>
      </w:r>
      <w:r>
        <w:rPr>
          <w:rFonts w:ascii="宋体" w:hAnsi="宋体" w:hint="eastAsia"/>
          <w:szCs w:val="21"/>
          <w:u w:val="single"/>
        </w:rPr>
        <w:t xml:space="preserve">                        </w:t>
      </w:r>
      <w:r>
        <w:rPr>
          <w:rFonts w:ascii="宋体" w:hAnsi="宋体" w:hint="eastAsia"/>
          <w:szCs w:val="21"/>
        </w:rPr>
        <w:t xml:space="preserve">  </w:t>
      </w:r>
    </w:p>
    <w:p w:rsidR="00594DA5" w:rsidRDefault="00615A80">
      <w:pPr>
        <w:spacing w:line="360" w:lineRule="auto"/>
        <w:rPr>
          <w:rFonts w:ascii="宋体" w:hAnsi="宋体"/>
          <w:szCs w:val="21"/>
        </w:rPr>
      </w:pPr>
      <w:r>
        <w:rPr>
          <w:rFonts w:ascii="宋体" w:hAnsi="宋体" w:hint="eastAsia"/>
          <w:szCs w:val="21"/>
        </w:rPr>
        <w:t xml:space="preserve">服务地址： </w:t>
      </w:r>
      <w:r>
        <w:rPr>
          <w:rFonts w:ascii="宋体" w:hAnsi="宋体" w:hint="eastAsia"/>
          <w:szCs w:val="21"/>
          <w:u w:val="single"/>
        </w:rPr>
        <w:t xml:space="preserve">                        </w:t>
      </w:r>
    </w:p>
    <w:p w:rsidR="00594DA5" w:rsidRDefault="00594DA5">
      <w:pPr>
        <w:spacing w:line="360" w:lineRule="auto"/>
        <w:rPr>
          <w:rFonts w:ascii="宋体" w:hAnsi="宋体"/>
          <w:szCs w:val="21"/>
        </w:rPr>
      </w:pPr>
    </w:p>
    <w:p w:rsidR="00594DA5" w:rsidRDefault="00594DA5">
      <w:pPr>
        <w:spacing w:line="360" w:lineRule="auto"/>
        <w:rPr>
          <w:rFonts w:ascii="宋体" w:hAnsi="宋体"/>
          <w:szCs w:val="21"/>
        </w:rPr>
      </w:pPr>
    </w:p>
    <w:p w:rsidR="00594DA5" w:rsidRDefault="00615A80">
      <w:pPr>
        <w:spacing w:line="360" w:lineRule="auto"/>
        <w:jc w:val="right"/>
        <w:rPr>
          <w:rFonts w:ascii="宋体" w:hAnsi="宋体"/>
          <w:szCs w:val="21"/>
        </w:rPr>
      </w:pPr>
      <w:r>
        <w:rPr>
          <w:rFonts w:ascii="宋体" w:hAnsi="宋体" w:hint="eastAsia"/>
          <w:bCs/>
          <w:snapToGrid w:val="0"/>
        </w:rPr>
        <w:t xml:space="preserve">        货币单位：人民币元</w:t>
      </w:r>
    </w:p>
    <w:p w:rsidR="00594DA5" w:rsidRDefault="00594DA5">
      <w:pPr>
        <w:spacing w:line="20" w:lineRule="exact"/>
        <w:rPr>
          <w:rFonts w:ascii="宋体" w:hAnsi="宋体"/>
          <w:color w:val="0000FF"/>
          <w:szCs w:val="21"/>
          <w:u w:val="single"/>
        </w:rPr>
      </w:pPr>
    </w:p>
    <w:tbl>
      <w:tblPr>
        <w:tblW w:w="11341" w:type="dxa"/>
        <w:tblInd w:w="-152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32"/>
        <w:gridCol w:w="444"/>
        <w:gridCol w:w="2016"/>
        <w:gridCol w:w="1244"/>
        <w:gridCol w:w="1418"/>
        <w:gridCol w:w="1418"/>
        <w:gridCol w:w="1276"/>
        <w:gridCol w:w="1276"/>
        <w:gridCol w:w="1417"/>
      </w:tblGrid>
      <w:tr w:rsidR="00594DA5">
        <w:trPr>
          <w:trHeight w:val="546"/>
        </w:trPr>
        <w:tc>
          <w:tcPr>
            <w:tcW w:w="832" w:type="dxa"/>
            <w:vAlign w:val="center"/>
          </w:tcPr>
          <w:p w:rsidR="00594DA5" w:rsidRDefault="00615A80">
            <w:pPr>
              <w:jc w:val="center"/>
              <w:rPr>
                <w:szCs w:val="21"/>
              </w:rPr>
            </w:pPr>
            <w:r>
              <w:rPr>
                <w:rFonts w:hint="eastAsia"/>
                <w:szCs w:val="21"/>
              </w:rPr>
              <w:t>序号</w:t>
            </w:r>
          </w:p>
        </w:tc>
        <w:tc>
          <w:tcPr>
            <w:tcW w:w="2460" w:type="dxa"/>
            <w:gridSpan w:val="2"/>
            <w:vAlign w:val="center"/>
          </w:tcPr>
          <w:p w:rsidR="00594DA5" w:rsidRDefault="00615A80">
            <w:pPr>
              <w:jc w:val="center"/>
              <w:rPr>
                <w:szCs w:val="21"/>
              </w:rPr>
            </w:pPr>
            <w:r>
              <w:rPr>
                <w:rFonts w:hint="eastAsia"/>
                <w:szCs w:val="21"/>
              </w:rPr>
              <w:t>服务名称</w:t>
            </w:r>
          </w:p>
        </w:tc>
        <w:tc>
          <w:tcPr>
            <w:tcW w:w="1244" w:type="dxa"/>
            <w:vAlign w:val="center"/>
          </w:tcPr>
          <w:p w:rsidR="00594DA5" w:rsidRDefault="00615A80">
            <w:pPr>
              <w:jc w:val="center"/>
              <w:rPr>
                <w:rFonts w:ascii="宋体" w:hAnsi="宋体"/>
                <w:szCs w:val="21"/>
              </w:rPr>
            </w:pPr>
            <w:r>
              <w:rPr>
                <w:rFonts w:ascii="宋体" w:hAnsi="宋体" w:hint="eastAsia"/>
                <w:szCs w:val="21"/>
              </w:rPr>
              <w:t>数量</w:t>
            </w:r>
          </w:p>
        </w:tc>
        <w:tc>
          <w:tcPr>
            <w:tcW w:w="1418" w:type="dxa"/>
            <w:vAlign w:val="center"/>
          </w:tcPr>
          <w:p w:rsidR="00594DA5" w:rsidRDefault="00615A80">
            <w:pPr>
              <w:jc w:val="center"/>
              <w:rPr>
                <w:rFonts w:ascii="宋体" w:hAnsi="宋体"/>
                <w:szCs w:val="21"/>
              </w:rPr>
            </w:pPr>
            <w:r>
              <w:rPr>
                <w:rFonts w:ascii="宋体" w:hAnsi="宋体" w:hint="eastAsia"/>
                <w:szCs w:val="21"/>
              </w:rPr>
              <w:t>无</w:t>
            </w:r>
            <w:proofErr w:type="gramStart"/>
            <w:r>
              <w:rPr>
                <w:rFonts w:ascii="宋体" w:hAnsi="宋体" w:hint="eastAsia"/>
                <w:szCs w:val="21"/>
              </w:rPr>
              <w:t>税单价</w:t>
            </w:r>
            <w:proofErr w:type="gramEnd"/>
          </w:p>
        </w:tc>
        <w:tc>
          <w:tcPr>
            <w:tcW w:w="1418" w:type="dxa"/>
            <w:vAlign w:val="center"/>
          </w:tcPr>
          <w:p w:rsidR="00594DA5" w:rsidRDefault="00615A80">
            <w:pPr>
              <w:jc w:val="center"/>
              <w:rPr>
                <w:szCs w:val="21"/>
              </w:rPr>
            </w:pPr>
            <w:r>
              <w:rPr>
                <w:rFonts w:ascii="宋体" w:hAnsi="宋体" w:hint="eastAsia"/>
                <w:szCs w:val="21"/>
              </w:rPr>
              <w:t>税率（%）</w:t>
            </w:r>
          </w:p>
        </w:tc>
        <w:tc>
          <w:tcPr>
            <w:tcW w:w="1276" w:type="dxa"/>
            <w:vAlign w:val="center"/>
          </w:tcPr>
          <w:p w:rsidR="00594DA5" w:rsidRDefault="00615A80">
            <w:pPr>
              <w:jc w:val="center"/>
              <w:rPr>
                <w:rFonts w:ascii="宋体" w:hAnsi="宋体"/>
                <w:szCs w:val="21"/>
              </w:rPr>
            </w:pPr>
            <w:r>
              <w:rPr>
                <w:rFonts w:ascii="宋体" w:hAnsi="宋体"/>
                <w:szCs w:val="21"/>
              </w:rPr>
              <w:t>含</w:t>
            </w:r>
            <w:proofErr w:type="gramStart"/>
            <w:r>
              <w:rPr>
                <w:rFonts w:ascii="宋体" w:hAnsi="宋体"/>
                <w:szCs w:val="21"/>
              </w:rPr>
              <w:t>税单价</w:t>
            </w:r>
            <w:proofErr w:type="gramEnd"/>
          </w:p>
        </w:tc>
        <w:tc>
          <w:tcPr>
            <w:tcW w:w="1276" w:type="dxa"/>
            <w:vAlign w:val="center"/>
          </w:tcPr>
          <w:p w:rsidR="00594DA5" w:rsidRDefault="00615A80">
            <w:pPr>
              <w:jc w:val="center"/>
              <w:rPr>
                <w:szCs w:val="21"/>
              </w:rPr>
            </w:pPr>
            <w:r>
              <w:rPr>
                <w:rFonts w:ascii="宋体" w:hAnsi="宋体" w:hint="eastAsia"/>
                <w:szCs w:val="21"/>
              </w:rPr>
              <w:t>合计</w:t>
            </w:r>
          </w:p>
        </w:tc>
        <w:tc>
          <w:tcPr>
            <w:tcW w:w="1417" w:type="dxa"/>
            <w:vAlign w:val="center"/>
          </w:tcPr>
          <w:p w:rsidR="00594DA5" w:rsidRDefault="00615A80">
            <w:pPr>
              <w:ind w:firstLineChars="100" w:firstLine="210"/>
              <w:jc w:val="center"/>
              <w:rPr>
                <w:szCs w:val="21"/>
              </w:rPr>
            </w:pPr>
            <w:r>
              <w:rPr>
                <w:rFonts w:hint="eastAsia"/>
                <w:szCs w:val="21"/>
              </w:rPr>
              <w:t>备注</w:t>
            </w:r>
          </w:p>
        </w:tc>
      </w:tr>
      <w:tr w:rsidR="00594DA5">
        <w:trPr>
          <w:trHeight w:val="546"/>
        </w:trPr>
        <w:tc>
          <w:tcPr>
            <w:tcW w:w="832" w:type="dxa"/>
            <w:vAlign w:val="center"/>
          </w:tcPr>
          <w:p w:rsidR="00594DA5" w:rsidRDefault="00615A80">
            <w:pPr>
              <w:jc w:val="center"/>
              <w:rPr>
                <w:szCs w:val="21"/>
              </w:rPr>
            </w:pPr>
            <w:r>
              <w:rPr>
                <w:rFonts w:hint="eastAsia"/>
                <w:szCs w:val="21"/>
              </w:rPr>
              <w:t>1</w:t>
            </w:r>
          </w:p>
        </w:tc>
        <w:tc>
          <w:tcPr>
            <w:tcW w:w="2460" w:type="dxa"/>
            <w:gridSpan w:val="2"/>
            <w:vAlign w:val="center"/>
          </w:tcPr>
          <w:p w:rsidR="00594DA5" w:rsidRDefault="00615A80">
            <w:pPr>
              <w:jc w:val="center"/>
              <w:rPr>
                <w:szCs w:val="21"/>
              </w:rPr>
            </w:pPr>
            <w:r>
              <w:rPr>
                <w:szCs w:val="21"/>
              </w:rPr>
              <w:t>2025-202</w:t>
            </w:r>
            <w:r w:rsidR="00C50351">
              <w:rPr>
                <w:szCs w:val="21"/>
              </w:rPr>
              <w:t>7</w:t>
            </w:r>
            <w:r>
              <w:rPr>
                <w:rFonts w:hint="eastAsia"/>
                <w:szCs w:val="21"/>
              </w:rPr>
              <w:t>年接入网机房装修设计年度服务采购</w:t>
            </w:r>
          </w:p>
        </w:tc>
        <w:tc>
          <w:tcPr>
            <w:tcW w:w="1244" w:type="dxa"/>
            <w:vAlign w:val="center"/>
          </w:tcPr>
          <w:p w:rsidR="00594DA5" w:rsidRDefault="00615A80">
            <w:pPr>
              <w:jc w:val="center"/>
              <w:rPr>
                <w:szCs w:val="21"/>
              </w:rPr>
            </w:pPr>
            <w:r>
              <w:rPr>
                <w:szCs w:val="21"/>
              </w:rPr>
              <w:t>项</w:t>
            </w:r>
          </w:p>
        </w:tc>
        <w:tc>
          <w:tcPr>
            <w:tcW w:w="1418" w:type="dxa"/>
            <w:vAlign w:val="center"/>
          </w:tcPr>
          <w:p w:rsidR="00594DA5" w:rsidRDefault="00615A80">
            <w:pPr>
              <w:jc w:val="center"/>
              <w:rPr>
                <w:szCs w:val="21"/>
              </w:rPr>
            </w:pPr>
            <w:r>
              <w:rPr>
                <w:rFonts w:hint="eastAsia"/>
                <w:szCs w:val="21"/>
              </w:rPr>
              <w:t>/</w:t>
            </w:r>
          </w:p>
        </w:tc>
        <w:tc>
          <w:tcPr>
            <w:tcW w:w="1418" w:type="dxa"/>
            <w:vAlign w:val="center"/>
          </w:tcPr>
          <w:p w:rsidR="00594DA5" w:rsidRDefault="00594DA5">
            <w:pPr>
              <w:jc w:val="center"/>
              <w:rPr>
                <w:szCs w:val="21"/>
              </w:rPr>
            </w:pPr>
          </w:p>
        </w:tc>
        <w:tc>
          <w:tcPr>
            <w:tcW w:w="1276" w:type="dxa"/>
            <w:vAlign w:val="center"/>
          </w:tcPr>
          <w:p w:rsidR="00594DA5" w:rsidRDefault="00615A80">
            <w:pPr>
              <w:jc w:val="center"/>
              <w:rPr>
                <w:szCs w:val="21"/>
              </w:rPr>
            </w:pPr>
            <w:r>
              <w:rPr>
                <w:rFonts w:hint="eastAsia"/>
                <w:szCs w:val="21"/>
              </w:rPr>
              <w:t>/</w:t>
            </w:r>
          </w:p>
        </w:tc>
        <w:tc>
          <w:tcPr>
            <w:tcW w:w="1276" w:type="dxa"/>
            <w:vAlign w:val="center"/>
          </w:tcPr>
          <w:p w:rsidR="00594DA5" w:rsidRDefault="00615A80">
            <w:pPr>
              <w:jc w:val="center"/>
              <w:rPr>
                <w:szCs w:val="21"/>
              </w:rPr>
            </w:pPr>
            <w:r>
              <w:rPr>
                <w:rFonts w:hint="eastAsia"/>
                <w:szCs w:val="21"/>
              </w:rPr>
              <w:t>/</w:t>
            </w:r>
          </w:p>
        </w:tc>
        <w:tc>
          <w:tcPr>
            <w:tcW w:w="1417" w:type="dxa"/>
            <w:vAlign w:val="center"/>
          </w:tcPr>
          <w:p w:rsidR="00594DA5" w:rsidRDefault="00615A80">
            <w:pPr>
              <w:jc w:val="center"/>
              <w:rPr>
                <w:szCs w:val="21"/>
              </w:rPr>
            </w:pPr>
            <w:r>
              <w:rPr>
                <w:rFonts w:hint="eastAsia"/>
                <w:szCs w:val="21"/>
              </w:rPr>
              <w:t>成交价为接入网机房装修设计基准价的</w:t>
            </w:r>
            <w:r>
              <w:rPr>
                <w:rFonts w:hint="eastAsia"/>
                <w:szCs w:val="21"/>
              </w:rPr>
              <w:t>___%</w:t>
            </w:r>
          </w:p>
        </w:tc>
      </w:tr>
      <w:tr w:rsidR="00594DA5">
        <w:trPr>
          <w:trHeight w:val="546"/>
        </w:trPr>
        <w:tc>
          <w:tcPr>
            <w:tcW w:w="832" w:type="dxa"/>
            <w:vAlign w:val="center"/>
          </w:tcPr>
          <w:p w:rsidR="00594DA5" w:rsidRDefault="00615A80">
            <w:pPr>
              <w:jc w:val="center"/>
              <w:rPr>
                <w:szCs w:val="21"/>
              </w:rPr>
            </w:pPr>
            <w:r>
              <w:rPr>
                <w:rFonts w:hint="eastAsia"/>
                <w:szCs w:val="21"/>
              </w:rPr>
              <w:t>2</w:t>
            </w:r>
          </w:p>
        </w:tc>
        <w:tc>
          <w:tcPr>
            <w:tcW w:w="2460" w:type="dxa"/>
            <w:gridSpan w:val="2"/>
            <w:vAlign w:val="center"/>
          </w:tcPr>
          <w:p w:rsidR="00594DA5" w:rsidRDefault="00594DA5">
            <w:pPr>
              <w:jc w:val="center"/>
              <w:rPr>
                <w:szCs w:val="21"/>
              </w:rPr>
            </w:pPr>
          </w:p>
        </w:tc>
        <w:tc>
          <w:tcPr>
            <w:tcW w:w="1244" w:type="dxa"/>
            <w:vAlign w:val="center"/>
          </w:tcPr>
          <w:p w:rsidR="00594DA5" w:rsidRDefault="00594DA5">
            <w:pPr>
              <w:jc w:val="center"/>
              <w:rPr>
                <w:szCs w:val="21"/>
              </w:rPr>
            </w:pPr>
          </w:p>
        </w:tc>
        <w:tc>
          <w:tcPr>
            <w:tcW w:w="1418" w:type="dxa"/>
            <w:vAlign w:val="center"/>
          </w:tcPr>
          <w:p w:rsidR="00594DA5" w:rsidRDefault="00594DA5">
            <w:pPr>
              <w:jc w:val="center"/>
              <w:rPr>
                <w:szCs w:val="21"/>
              </w:rPr>
            </w:pPr>
          </w:p>
        </w:tc>
        <w:tc>
          <w:tcPr>
            <w:tcW w:w="1418" w:type="dxa"/>
            <w:vAlign w:val="center"/>
          </w:tcPr>
          <w:p w:rsidR="00594DA5" w:rsidRDefault="00594DA5">
            <w:pPr>
              <w:jc w:val="center"/>
              <w:rPr>
                <w:szCs w:val="21"/>
              </w:rPr>
            </w:pPr>
          </w:p>
        </w:tc>
        <w:tc>
          <w:tcPr>
            <w:tcW w:w="1276" w:type="dxa"/>
            <w:vAlign w:val="center"/>
          </w:tcPr>
          <w:p w:rsidR="00594DA5" w:rsidRDefault="00594DA5">
            <w:pPr>
              <w:jc w:val="center"/>
              <w:rPr>
                <w:szCs w:val="21"/>
              </w:rPr>
            </w:pPr>
          </w:p>
        </w:tc>
        <w:tc>
          <w:tcPr>
            <w:tcW w:w="1276" w:type="dxa"/>
            <w:vAlign w:val="center"/>
          </w:tcPr>
          <w:p w:rsidR="00594DA5" w:rsidRDefault="00594DA5">
            <w:pPr>
              <w:jc w:val="center"/>
              <w:rPr>
                <w:szCs w:val="21"/>
              </w:rPr>
            </w:pPr>
          </w:p>
        </w:tc>
        <w:tc>
          <w:tcPr>
            <w:tcW w:w="1417" w:type="dxa"/>
            <w:vAlign w:val="center"/>
          </w:tcPr>
          <w:p w:rsidR="00594DA5" w:rsidRDefault="00594DA5">
            <w:pPr>
              <w:jc w:val="center"/>
              <w:rPr>
                <w:szCs w:val="21"/>
              </w:rPr>
            </w:pPr>
          </w:p>
        </w:tc>
      </w:tr>
      <w:tr w:rsidR="00594DA5">
        <w:trPr>
          <w:trHeight w:val="546"/>
        </w:trPr>
        <w:tc>
          <w:tcPr>
            <w:tcW w:w="832" w:type="dxa"/>
            <w:vAlign w:val="center"/>
          </w:tcPr>
          <w:p w:rsidR="00594DA5" w:rsidRDefault="00615A80">
            <w:pPr>
              <w:jc w:val="center"/>
              <w:rPr>
                <w:szCs w:val="21"/>
              </w:rPr>
            </w:pPr>
            <w:r>
              <w:rPr>
                <w:rFonts w:hint="eastAsia"/>
                <w:szCs w:val="21"/>
              </w:rPr>
              <w:t>3</w:t>
            </w:r>
          </w:p>
        </w:tc>
        <w:tc>
          <w:tcPr>
            <w:tcW w:w="2460" w:type="dxa"/>
            <w:gridSpan w:val="2"/>
            <w:vAlign w:val="center"/>
          </w:tcPr>
          <w:p w:rsidR="00594DA5" w:rsidRDefault="00594DA5">
            <w:pPr>
              <w:jc w:val="center"/>
              <w:rPr>
                <w:szCs w:val="21"/>
              </w:rPr>
            </w:pPr>
          </w:p>
        </w:tc>
        <w:tc>
          <w:tcPr>
            <w:tcW w:w="1244" w:type="dxa"/>
            <w:vAlign w:val="center"/>
          </w:tcPr>
          <w:p w:rsidR="00594DA5" w:rsidRDefault="00594DA5">
            <w:pPr>
              <w:jc w:val="center"/>
              <w:rPr>
                <w:szCs w:val="21"/>
              </w:rPr>
            </w:pPr>
          </w:p>
        </w:tc>
        <w:tc>
          <w:tcPr>
            <w:tcW w:w="1418" w:type="dxa"/>
            <w:vAlign w:val="center"/>
          </w:tcPr>
          <w:p w:rsidR="00594DA5" w:rsidRDefault="00594DA5">
            <w:pPr>
              <w:jc w:val="center"/>
              <w:rPr>
                <w:szCs w:val="21"/>
              </w:rPr>
            </w:pPr>
          </w:p>
        </w:tc>
        <w:tc>
          <w:tcPr>
            <w:tcW w:w="1418" w:type="dxa"/>
            <w:vAlign w:val="center"/>
          </w:tcPr>
          <w:p w:rsidR="00594DA5" w:rsidRDefault="00594DA5">
            <w:pPr>
              <w:jc w:val="center"/>
              <w:rPr>
                <w:szCs w:val="21"/>
              </w:rPr>
            </w:pPr>
          </w:p>
        </w:tc>
        <w:tc>
          <w:tcPr>
            <w:tcW w:w="1276" w:type="dxa"/>
            <w:vAlign w:val="center"/>
          </w:tcPr>
          <w:p w:rsidR="00594DA5" w:rsidRDefault="00594DA5">
            <w:pPr>
              <w:jc w:val="center"/>
              <w:rPr>
                <w:szCs w:val="21"/>
              </w:rPr>
            </w:pPr>
          </w:p>
        </w:tc>
        <w:tc>
          <w:tcPr>
            <w:tcW w:w="1276" w:type="dxa"/>
            <w:vAlign w:val="center"/>
          </w:tcPr>
          <w:p w:rsidR="00594DA5" w:rsidRDefault="00594DA5">
            <w:pPr>
              <w:jc w:val="center"/>
              <w:rPr>
                <w:szCs w:val="21"/>
              </w:rPr>
            </w:pPr>
          </w:p>
        </w:tc>
        <w:tc>
          <w:tcPr>
            <w:tcW w:w="1417" w:type="dxa"/>
            <w:vAlign w:val="center"/>
          </w:tcPr>
          <w:p w:rsidR="00594DA5" w:rsidRDefault="00594DA5">
            <w:pPr>
              <w:jc w:val="center"/>
              <w:rPr>
                <w:szCs w:val="21"/>
              </w:rPr>
            </w:pPr>
          </w:p>
        </w:tc>
      </w:tr>
      <w:tr w:rsidR="00594DA5">
        <w:trPr>
          <w:trHeight w:val="546"/>
        </w:trPr>
        <w:tc>
          <w:tcPr>
            <w:tcW w:w="7372" w:type="dxa"/>
            <w:gridSpan w:val="6"/>
            <w:vAlign w:val="bottom"/>
          </w:tcPr>
          <w:p w:rsidR="00594DA5" w:rsidRDefault="00615A80">
            <w:pPr>
              <w:jc w:val="center"/>
              <w:rPr>
                <w:szCs w:val="21"/>
              </w:rPr>
            </w:pPr>
            <w:r>
              <w:rPr>
                <w:rFonts w:hint="eastAsia"/>
                <w:szCs w:val="21"/>
              </w:rPr>
              <w:t>总价：</w:t>
            </w:r>
          </w:p>
        </w:tc>
        <w:tc>
          <w:tcPr>
            <w:tcW w:w="1276" w:type="dxa"/>
          </w:tcPr>
          <w:p w:rsidR="00594DA5" w:rsidRDefault="00594DA5">
            <w:pPr>
              <w:jc w:val="center"/>
              <w:rPr>
                <w:szCs w:val="21"/>
              </w:rPr>
            </w:pPr>
          </w:p>
        </w:tc>
        <w:tc>
          <w:tcPr>
            <w:tcW w:w="1276" w:type="dxa"/>
            <w:vAlign w:val="center"/>
          </w:tcPr>
          <w:p w:rsidR="00594DA5" w:rsidRDefault="00594DA5">
            <w:pPr>
              <w:jc w:val="center"/>
              <w:rPr>
                <w:szCs w:val="21"/>
              </w:rPr>
            </w:pPr>
          </w:p>
        </w:tc>
        <w:tc>
          <w:tcPr>
            <w:tcW w:w="1417" w:type="dxa"/>
            <w:vAlign w:val="center"/>
          </w:tcPr>
          <w:p w:rsidR="00594DA5" w:rsidRDefault="00594DA5">
            <w:pPr>
              <w:jc w:val="center"/>
              <w:rPr>
                <w:szCs w:val="21"/>
              </w:rPr>
            </w:pPr>
          </w:p>
        </w:tc>
      </w:tr>
      <w:tr w:rsidR="00594DA5">
        <w:trPr>
          <w:cantSplit/>
          <w:trHeight w:val="546"/>
        </w:trPr>
        <w:tc>
          <w:tcPr>
            <w:tcW w:w="1276" w:type="dxa"/>
            <w:gridSpan w:val="2"/>
          </w:tcPr>
          <w:p w:rsidR="00594DA5" w:rsidRDefault="00594DA5">
            <w:pPr>
              <w:rPr>
                <w:szCs w:val="21"/>
              </w:rPr>
            </w:pPr>
          </w:p>
        </w:tc>
        <w:tc>
          <w:tcPr>
            <w:tcW w:w="10065" w:type="dxa"/>
            <w:gridSpan w:val="7"/>
            <w:vAlign w:val="bottom"/>
          </w:tcPr>
          <w:p w:rsidR="00594DA5" w:rsidRDefault="00615A80">
            <w:pPr>
              <w:jc w:val="center"/>
              <w:rPr>
                <w:szCs w:val="21"/>
              </w:rPr>
            </w:pPr>
            <w:r>
              <w:rPr>
                <w:rFonts w:hint="eastAsia"/>
                <w:szCs w:val="21"/>
              </w:rPr>
              <w:t>总报价（大写）</w:t>
            </w:r>
            <w:r>
              <w:rPr>
                <w:rFonts w:hint="eastAsia"/>
                <w:szCs w:val="21"/>
                <w:u w:val="single"/>
              </w:rPr>
              <w:t xml:space="preserve">                                            </w:t>
            </w:r>
            <w:r>
              <w:rPr>
                <w:rFonts w:hint="eastAsia"/>
                <w:szCs w:val="21"/>
              </w:rPr>
              <w:t>元</w:t>
            </w:r>
          </w:p>
        </w:tc>
      </w:tr>
    </w:tbl>
    <w:p w:rsidR="00594DA5" w:rsidRDefault="00615A80">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b/>
          <w:color w:val="FF0000"/>
          <w:szCs w:val="21"/>
          <w:u w:val="single"/>
        </w:rPr>
      </w:pPr>
      <w:r>
        <w:rPr>
          <w:rFonts w:ascii="宋体" w:hAnsi="宋体" w:hint="eastAsia"/>
          <w:b/>
          <w:color w:val="FF0000"/>
          <w:szCs w:val="21"/>
          <w:u w:val="single"/>
        </w:rPr>
        <w:t>注：（所提供发票必须为增值税专用发票）</w:t>
      </w:r>
    </w:p>
    <w:p w:rsidR="00615A80" w:rsidRDefault="00615A80" w:rsidP="00C50351">
      <w:pPr>
        <w:spacing w:line="360" w:lineRule="auto"/>
        <w:rPr>
          <w:rFonts w:ascii="宋体" w:hAnsi="宋体"/>
          <w:color w:val="0000FF"/>
          <w:szCs w:val="21"/>
          <w:u w:val="single"/>
        </w:rPr>
      </w:pPr>
    </w:p>
    <w:p w:rsidR="00C50351" w:rsidRPr="00C50351" w:rsidRDefault="00C50351" w:rsidP="00C50351">
      <w:pPr>
        <w:spacing w:line="360" w:lineRule="auto"/>
        <w:rPr>
          <w:rFonts w:ascii="宋体" w:hAnsi="宋体"/>
          <w:color w:val="0000FF"/>
          <w:szCs w:val="21"/>
          <w:u w:val="single"/>
        </w:rPr>
      </w:pPr>
      <w:r w:rsidRPr="00C50351">
        <w:rPr>
          <w:rFonts w:ascii="宋体" w:hAnsi="宋体" w:hint="eastAsia"/>
          <w:color w:val="0000FF"/>
          <w:szCs w:val="21"/>
          <w:u w:val="single"/>
        </w:rPr>
        <w:t>1、本次报价以接入网机房装修设计基准价的百分比报价；</w:t>
      </w:r>
    </w:p>
    <w:p w:rsidR="00C50351" w:rsidRPr="00C50351" w:rsidRDefault="00C50351" w:rsidP="00C50351">
      <w:pPr>
        <w:spacing w:line="360" w:lineRule="auto"/>
        <w:rPr>
          <w:rFonts w:ascii="宋体" w:hAnsi="宋体"/>
          <w:color w:val="0000FF"/>
          <w:szCs w:val="21"/>
          <w:u w:val="single"/>
        </w:rPr>
      </w:pPr>
      <w:r w:rsidRPr="00C50351">
        <w:rPr>
          <w:rFonts w:ascii="宋体" w:hAnsi="宋体" w:hint="eastAsia"/>
          <w:color w:val="0000FF"/>
          <w:szCs w:val="21"/>
          <w:u w:val="single"/>
        </w:rPr>
        <w:t>2、接入网机房装修设计费＝接入网机房装修设计基准价×投标报价（百分比报价）；</w:t>
      </w:r>
    </w:p>
    <w:p w:rsidR="00594DA5" w:rsidRDefault="00C50351" w:rsidP="00C50351">
      <w:pPr>
        <w:spacing w:line="360" w:lineRule="auto"/>
        <w:rPr>
          <w:rFonts w:ascii="宋体" w:hAnsi="宋体"/>
          <w:color w:val="0000FF"/>
          <w:szCs w:val="21"/>
          <w:u w:val="single"/>
        </w:rPr>
      </w:pPr>
      <w:r w:rsidRPr="00C50351">
        <w:rPr>
          <w:rFonts w:ascii="宋体" w:hAnsi="宋体" w:hint="eastAsia"/>
          <w:color w:val="0000FF"/>
          <w:szCs w:val="21"/>
          <w:u w:val="single"/>
        </w:rPr>
        <w:t>3、其中接入网机房装修设计基准价为每个机房8500元，投标报价不得高于100%</w:t>
      </w:r>
      <w:r w:rsidR="00615A80">
        <w:rPr>
          <w:rFonts w:ascii="宋体" w:hAnsi="宋体" w:hint="eastAsia"/>
          <w:color w:val="0000FF"/>
          <w:szCs w:val="21"/>
          <w:u w:val="single"/>
        </w:rPr>
        <w:t>；</w:t>
      </w:r>
    </w:p>
    <w:p w:rsidR="00594DA5" w:rsidRDefault="00594DA5">
      <w:pPr>
        <w:spacing w:line="360" w:lineRule="auto"/>
        <w:rPr>
          <w:rFonts w:ascii="宋体" w:hAnsi="宋体"/>
          <w:szCs w:val="21"/>
        </w:rPr>
      </w:pPr>
    </w:p>
    <w:p w:rsidR="00594DA5" w:rsidRDefault="00594DA5">
      <w:pPr>
        <w:spacing w:line="360" w:lineRule="auto"/>
        <w:ind w:left="360"/>
        <w:rPr>
          <w:rFonts w:ascii="宋体" w:hAnsi="宋体"/>
          <w:szCs w:val="21"/>
        </w:rPr>
      </w:pPr>
    </w:p>
    <w:p w:rsidR="00594DA5" w:rsidRDefault="00615A80">
      <w:pPr>
        <w:spacing w:line="500" w:lineRule="exact"/>
        <w:rPr>
          <w:rFonts w:ascii="宋体" w:hAnsi="宋体"/>
          <w:color w:val="000000"/>
          <w:szCs w:val="21"/>
          <w:u w:val="single"/>
        </w:rPr>
      </w:pPr>
      <w:r>
        <w:rPr>
          <w:rFonts w:ascii="宋体" w:hAnsi="宋体" w:hint="eastAsia"/>
          <w:spacing w:val="4"/>
          <w:szCs w:val="21"/>
        </w:rPr>
        <w:t>供应商名称（盖公章）：</w:t>
      </w:r>
      <w:r>
        <w:rPr>
          <w:rFonts w:ascii="宋体" w:hAnsi="宋体" w:hint="eastAsia"/>
          <w:spacing w:val="4"/>
          <w:szCs w:val="21"/>
          <w:u w:val="single"/>
        </w:rPr>
        <w:t xml:space="preserve">                             </w:t>
      </w:r>
    </w:p>
    <w:p w:rsidR="00594DA5" w:rsidRDefault="00615A80">
      <w:pPr>
        <w:snapToGrid w:val="0"/>
        <w:spacing w:line="520" w:lineRule="atLeast"/>
        <w:rPr>
          <w:b/>
        </w:rPr>
      </w:pPr>
      <w:r>
        <w:rPr>
          <w:rFonts w:ascii="宋体" w:hAnsi="宋体" w:hint="eastAsia"/>
          <w:szCs w:val="21"/>
        </w:rPr>
        <w:t>法定代表人或供应商授权代表（签名或盖章）：</w:t>
      </w:r>
      <w:r>
        <w:rPr>
          <w:rFonts w:ascii="宋体" w:hAnsi="宋体"/>
          <w:spacing w:val="4"/>
          <w:szCs w:val="21"/>
          <w:u w:val="single"/>
        </w:rPr>
        <w:t xml:space="preserve">       </w:t>
      </w:r>
      <w:r>
        <w:rPr>
          <w:rFonts w:ascii="宋体" w:hAnsi="宋体" w:hint="eastAsia"/>
          <w:spacing w:val="4"/>
          <w:szCs w:val="21"/>
          <w:u w:val="single"/>
        </w:rPr>
        <w:t xml:space="preserve">         </w:t>
      </w:r>
      <w:r>
        <w:rPr>
          <w:rFonts w:ascii="宋体" w:hAnsi="宋体"/>
          <w:spacing w:val="4"/>
          <w:szCs w:val="21"/>
          <w:u w:val="single"/>
        </w:rPr>
        <w:t xml:space="preserve">      </w:t>
      </w:r>
    </w:p>
    <w:p w:rsidR="00594DA5" w:rsidRDefault="00594DA5"/>
    <w:p w:rsidR="00594DA5" w:rsidRDefault="00615A80">
      <w:r>
        <w:rPr>
          <w:rFonts w:hint="eastAsia"/>
        </w:rPr>
        <w:t>报价时间：</w:t>
      </w:r>
      <w:r>
        <w:rPr>
          <w:rFonts w:ascii="宋体" w:hAnsi="宋体" w:hint="eastAsia"/>
          <w:spacing w:val="4"/>
          <w:szCs w:val="21"/>
          <w:u w:val="single"/>
        </w:rPr>
        <w:t xml:space="preserve">        年  月  日  </w:t>
      </w:r>
    </w:p>
    <w:p w:rsidR="00594DA5" w:rsidRDefault="00615A80">
      <w:pPr>
        <w:rPr>
          <w:rFonts w:ascii="宋体" w:hAnsi="宋体"/>
          <w:sz w:val="28"/>
          <w:szCs w:val="28"/>
        </w:rPr>
      </w:pPr>
      <w:r>
        <w:rPr>
          <w:rFonts w:ascii="宋体" w:hAnsi="宋体" w:hint="eastAsia"/>
          <w:sz w:val="28"/>
          <w:szCs w:val="28"/>
        </w:rPr>
        <w:br w:type="page"/>
      </w:r>
    </w:p>
    <w:p w:rsidR="00594DA5" w:rsidRDefault="00615A80">
      <w:pPr>
        <w:rPr>
          <w:rFonts w:asciiTheme="minorEastAsia" w:eastAsiaTheme="minorEastAsia" w:hAnsiTheme="minorEastAsia"/>
          <w:b/>
          <w:sz w:val="28"/>
          <w:szCs w:val="28"/>
        </w:rPr>
      </w:pPr>
      <w:r>
        <w:rPr>
          <w:rFonts w:asciiTheme="minorEastAsia" w:eastAsiaTheme="minorEastAsia" w:hAnsiTheme="minorEastAsia" w:hint="eastAsia"/>
          <w:b/>
          <w:sz w:val="28"/>
          <w:szCs w:val="28"/>
        </w:rPr>
        <w:t>2.供应商基本情况表</w:t>
      </w:r>
    </w:p>
    <w:p w:rsidR="00594DA5" w:rsidRDefault="00615A80">
      <w:pPr>
        <w:spacing w:line="360" w:lineRule="auto"/>
        <w:rPr>
          <w:rFonts w:ascii="宋体" w:hAnsi="宋体" w:cs="Arial"/>
          <w:szCs w:val="21"/>
        </w:rPr>
      </w:pPr>
      <w:r>
        <w:rPr>
          <w:rFonts w:ascii="宋体" w:hAnsi="宋体" w:cs="Arial" w:hint="eastAsia"/>
          <w:szCs w:val="21"/>
        </w:rPr>
        <w:t>一、供应商基本情况表</w:t>
      </w:r>
    </w:p>
    <w:p w:rsidR="00594DA5" w:rsidRDefault="00594DA5">
      <w:pPr>
        <w:rPr>
          <w:rFonts w:ascii="宋体" w:hAnsi="宋体" w:cs="宋体"/>
          <w:sz w:val="24"/>
        </w:rPr>
      </w:pPr>
    </w:p>
    <w:p w:rsidR="00594DA5" w:rsidRDefault="00615A80">
      <w:pPr>
        <w:rPr>
          <w:rFonts w:ascii="宋体" w:hAnsi="宋体" w:cs="宋体"/>
          <w:szCs w:val="21"/>
        </w:rPr>
      </w:pPr>
      <w:r>
        <w:rPr>
          <w:rFonts w:ascii="宋体" w:hAnsi="宋体" w:cs="宋体" w:hint="eastAsia"/>
          <w:szCs w:val="21"/>
        </w:rPr>
        <w:t>填表单位：（加盖单位公章）</w:t>
      </w:r>
      <w:r>
        <w:rPr>
          <w:rFonts w:ascii="宋体" w:hAnsi="宋体" w:cs="宋体" w:hint="eastAsia"/>
          <w:szCs w:val="21"/>
        </w:rPr>
        <w:tab/>
      </w:r>
      <w:r>
        <w:rPr>
          <w:rFonts w:ascii="宋体" w:hAnsi="宋体" w:cs="宋体" w:hint="eastAsia"/>
          <w:szCs w:val="21"/>
        </w:rPr>
        <w:tab/>
        <w:t xml:space="preserve">   填表日期：    年   月   日</w:t>
      </w:r>
    </w:p>
    <w:tbl>
      <w:tblPr>
        <w:tblStyle w:val="a9"/>
        <w:tblW w:w="8941" w:type="dxa"/>
        <w:tblLook w:val="04A0" w:firstRow="1" w:lastRow="0" w:firstColumn="1" w:lastColumn="0" w:noHBand="0" w:noVBand="1"/>
      </w:tblPr>
      <w:tblGrid>
        <w:gridCol w:w="736"/>
        <w:gridCol w:w="676"/>
        <w:gridCol w:w="1606"/>
        <w:gridCol w:w="947"/>
        <w:gridCol w:w="791"/>
        <w:gridCol w:w="1200"/>
        <w:gridCol w:w="1500"/>
        <w:gridCol w:w="1485"/>
      </w:tblGrid>
      <w:tr w:rsidR="00594DA5">
        <w:tc>
          <w:tcPr>
            <w:tcW w:w="1412" w:type="dxa"/>
            <w:gridSpan w:val="2"/>
            <w:vAlign w:val="center"/>
          </w:tcPr>
          <w:p w:rsidR="00594DA5" w:rsidRDefault="00615A80">
            <w:pPr>
              <w:jc w:val="center"/>
              <w:rPr>
                <w:rFonts w:ascii="宋体" w:hAnsi="宋体" w:cs="宋体"/>
                <w:szCs w:val="21"/>
              </w:rPr>
            </w:pPr>
            <w:r>
              <w:rPr>
                <w:rFonts w:ascii="宋体" w:hAnsi="宋体" w:cs="宋体" w:hint="eastAsia"/>
                <w:szCs w:val="21"/>
              </w:rPr>
              <w:t>采购人</w:t>
            </w:r>
          </w:p>
        </w:tc>
        <w:tc>
          <w:tcPr>
            <w:tcW w:w="2553" w:type="dxa"/>
            <w:gridSpan w:val="2"/>
            <w:vAlign w:val="center"/>
          </w:tcPr>
          <w:p w:rsidR="00594DA5" w:rsidRDefault="00594DA5">
            <w:pPr>
              <w:jc w:val="center"/>
              <w:rPr>
                <w:rFonts w:ascii="宋体" w:hAnsi="宋体" w:cs="宋体"/>
                <w:szCs w:val="21"/>
              </w:rPr>
            </w:pPr>
          </w:p>
        </w:tc>
        <w:tc>
          <w:tcPr>
            <w:tcW w:w="1991" w:type="dxa"/>
            <w:gridSpan w:val="2"/>
            <w:vAlign w:val="center"/>
          </w:tcPr>
          <w:p w:rsidR="00594DA5" w:rsidRDefault="00615A80">
            <w:pPr>
              <w:jc w:val="center"/>
              <w:rPr>
                <w:rFonts w:ascii="宋体" w:hAnsi="宋体" w:cs="宋体"/>
                <w:szCs w:val="21"/>
              </w:rPr>
            </w:pPr>
            <w:r>
              <w:rPr>
                <w:rFonts w:ascii="宋体" w:hAnsi="宋体" w:cs="宋体" w:hint="eastAsia"/>
                <w:szCs w:val="21"/>
              </w:rPr>
              <w:t>项目名称</w:t>
            </w:r>
          </w:p>
        </w:tc>
        <w:tc>
          <w:tcPr>
            <w:tcW w:w="2985" w:type="dxa"/>
            <w:gridSpan w:val="2"/>
            <w:vAlign w:val="center"/>
          </w:tcPr>
          <w:p w:rsidR="00594DA5" w:rsidRDefault="00594DA5">
            <w:pPr>
              <w:jc w:val="center"/>
              <w:rPr>
                <w:rFonts w:ascii="宋体" w:hAnsi="宋体" w:cs="宋体"/>
                <w:szCs w:val="21"/>
              </w:rPr>
            </w:pPr>
          </w:p>
        </w:tc>
      </w:tr>
      <w:tr w:rsidR="00594DA5">
        <w:tc>
          <w:tcPr>
            <w:tcW w:w="1412" w:type="dxa"/>
            <w:gridSpan w:val="2"/>
            <w:vAlign w:val="center"/>
          </w:tcPr>
          <w:p w:rsidR="00594DA5" w:rsidRDefault="00615A80">
            <w:pPr>
              <w:snapToGrid w:val="0"/>
              <w:jc w:val="center"/>
              <w:rPr>
                <w:rFonts w:ascii="宋体" w:hAnsi="宋体" w:cs="宋体"/>
                <w:szCs w:val="21"/>
              </w:rPr>
            </w:pPr>
            <w:r>
              <w:rPr>
                <w:rFonts w:ascii="宋体" w:hAnsi="宋体" w:cs="宋体" w:hint="eastAsia"/>
                <w:szCs w:val="21"/>
              </w:rPr>
              <w:t>投标（响应）供应商</w:t>
            </w:r>
          </w:p>
        </w:tc>
        <w:tc>
          <w:tcPr>
            <w:tcW w:w="2553" w:type="dxa"/>
            <w:gridSpan w:val="2"/>
            <w:vAlign w:val="center"/>
          </w:tcPr>
          <w:p w:rsidR="00594DA5" w:rsidRDefault="00594DA5">
            <w:pPr>
              <w:jc w:val="center"/>
              <w:rPr>
                <w:rFonts w:ascii="宋体" w:hAnsi="宋体" w:cs="宋体"/>
                <w:szCs w:val="21"/>
              </w:rPr>
            </w:pPr>
          </w:p>
        </w:tc>
        <w:tc>
          <w:tcPr>
            <w:tcW w:w="1991" w:type="dxa"/>
            <w:gridSpan w:val="2"/>
            <w:vAlign w:val="center"/>
          </w:tcPr>
          <w:p w:rsidR="00594DA5" w:rsidRDefault="00615A80">
            <w:pPr>
              <w:snapToGrid w:val="0"/>
              <w:jc w:val="center"/>
              <w:rPr>
                <w:rFonts w:ascii="宋体" w:hAnsi="宋体" w:cs="宋体"/>
                <w:szCs w:val="21"/>
              </w:rPr>
            </w:pPr>
            <w:r>
              <w:rPr>
                <w:rFonts w:ascii="宋体" w:hAnsi="宋体" w:cs="宋体" w:hint="eastAsia"/>
                <w:szCs w:val="21"/>
              </w:rPr>
              <w:t>供应商统一社会信用代码</w:t>
            </w:r>
          </w:p>
        </w:tc>
        <w:tc>
          <w:tcPr>
            <w:tcW w:w="2985" w:type="dxa"/>
            <w:gridSpan w:val="2"/>
            <w:vAlign w:val="center"/>
          </w:tcPr>
          <w:p w:rsidR="00594DA5" w:rsidRDefault="00594DA5">
            <w:pPr>
              <w:jc w:val="center"/>
              <w:rPr>
                <w:rFonts w:ascii="宋体" w:hAnsi="宋体" w:cs="宋体"/>
                <w:szCs w:val="21"/>
              </w:rPr>
            </w:pPr>
          </w:p>
        </w:tc>
      </w:tr>
      <w:tr w:rsidR="00594DA5">
        <w:tc>
          <w:tcPr>
            <w:tcW w:w="8941" w:type="dxa"/>
            <w:gridSpan w:val="8"/>
            <w:vAlign w:val="center"/>
          </w:tcPr>
          <w:p w:rsidR="00594DA5" w:rsidRDefault="00615A80">
            <w:pPr>
              <w:jc w:val="center"/>
              <w:rPr>
                <w:rFonts w:ascii="宋体" w:hAnsi="宋体" w:cs="宋体"/>
                <w:szCs w:val="21"/>
              </w:rPr>
            </w:pPr>
            <w:r>
              <w:rPr>
                <w:rFonts w:ascii="宋体" w:hAnsi="宋体" w:cs="宋体" w:hint="eastAsia"/>
                <w:b/>
                <w:bCs/>
                <w:szCs w:val="21"/>
              </w:rPr>
              <w:t>投标（响应）供应</w:t>
            </w:r>
            <w:proofErr w:type="gramStart"/>
            <w:r>
              <w:rPr>
                <w:rFonts w:ascii="宋体" w:hAnsi="宋体" w:cs="宋体" w:hint="eastAsia"/>
                <w:b/>
                <w:bCs/>
                <w:szCs w:val="21"/>
              </w:rPr>
              <w:t>商相关</w:t>
            </w:r>
            <w:proofErr w:type="gramEnd"/>
            <w:r>
              <w:rPr>
                <w:rFonts w:ascii="宋体" w:hAnsi="宋体" w:cs="宋体" w:hint="eastAsia"/>
                <w:b/>
                <w:bCs/>
                <w:szCs w:val="21"/>
              </w:rPr>
              <w:t>人员情况</w:t>
            </w:r>
          </w:p>
        </w:tc>
      </w:tr>
      <w:tr w:rsidR="00594DA5">
        <w:tc>
          <w:tcPr>
            <w:tcW w:w="736" w:type="dxa"/>
            <w:tcBorders>
              <w:bottom w:val="single" w:sz="4" w:space="0" w:color="auto"/>
            </w:tcBorders>
            <w:vAlign w:val="center"/>
          </w:tcPr>
          <w:p w:rsidR="00594DA5" w:rsidRDefault="00615A80">
            <w:pPr>
              <w:snapToGrid w:val="0"/>
              <w:jc w:val="center"/>
              <w:rPr>
                <w:rFonts w:ascii="宋体" w:hAnsi="宋体" w:cs="宋体"/>
                <w:szCs w:val="21"/>
              </w:rPr>
            </w:pPr>
            <w:r>
              <w:rPr>
                <w:rFonts w:ascii="宋体" w:hAnsi="宋体" w:cs="宋体" w:hint="eastAsia"/>
                <w:szCs w:val="21"/>
              </w:rPr>
              <w:t>序号</w:t>
            </w:r>
          </w:p>
        </w:tc>
        <w:tc>
          <w:tcPr>
            <w:tcW w:w="2282" w:type="dxa"/>
            <w:gridSpan w:val="2"/>
            <w:tcBorders>
              <w:bottom w:val="single" w:sz="4" w:space="0" w:color="auto"/>
            </w:tcBorders>
            <w:vAlign w:val="center"/>
          </w:tcPr>
          <w:p w:rsidR="00594DA5" w:rsidRDefault="00615A80">
            <w:pPr>
              <w:jc w:val="center"/>
              <w:rPr>
                <w:rFonts w:ascii="宋体" w:hAnsi="宋体" w:cs="宋体"/>
                <w:szCs w:val="21"/>
              </w:rPr>
            </w:pPr>
            <w:r>
              <w:rPr>
                <w:rFonts w:ascii="宋体" w:hAnsi="宋体" w:cs="宋体" w:hint="eastAsia"/>
                <w:szCs w:val="21"/>
              </w:rPr>
              <w:t>职务</w:t>
            </w:r>
          </w:p>
        </w:tc>
        <w:tc>
          <w:tcPr>
            <w:tcW w:w="947" w:type="dxa"/>
            <w:tcBorders>
              <w:bottom w:val="single" w:sz="4" w:space="0" w:color="auto"/>
            </w:tcBorders>
            <w:vAlign w:val="center"/>
          </w:tcPr>
          <w:p w:rsidR="00594DA5" w:rsidRDefault="00615A80">
            <w:pPr>
              <w:jc w:val="center"/>
              <w:rPr>
                <w:rFonts w:ascii="宋体" w:hAnsi="宋体" w:cs="宋体"/>
                <w:szCs w:val="21"/>
              </w:rPr>
            </w:pPr>
            <w:r>
              <w:rPr>
                <w:rFonts w:ascii="宋体" w:hAnsi="宋体" w:cs="宋体" w:hint="eastAsia"/>
                <w:szCs w:val="21"/>
              </w:rPr>
              <w:t>姓名</w:t>
            </w:r>
          </w:p>
        </w:tc>
        <w:tc>
          <w:tcPr>
            <w:tcW w:w="1991" w:type="dxa"/>
            <w:gridSpan w:val="2"/>
            <w:tcBorders>
              <w:bottom w:val="single" w:sz="4" w:space="0" w:color="auto"/>
            </w:tcBorders>
            <w:vAlign w:val="center"/>
          </w:tcPr>
          <w:p w:rsidR="00594DA5" w:rsidRDefault="00615A80">
            <w:pPr>
              <w:jc w:val="center"/>
              <w:rPr>
                <w:rFonts w:ascii="宋体" w:hAnsi="宋体" w:cs="宋体"/>
                <w:szCs w:val="21"/>
              </w:rPr>
            </w:pPr>
            <w:r>
              <w:rPr>
                <w:rFonts w:ascii="宋体" w:hAnsi="宋体" w:cs="宋体" w:hint="eastAsia"/>
                <w:szCs w:val="21"/>
              </w:rPr>
              <w:t>身份证号码</w:t>
            </w:r>
          </w:p>
        </w:tc>
        <w:tc>
          <w:tcPr>
            <w:tcW w:w="1500" w:type="dxa"/>
            <w:tcBorders>
              <w:bottom w:val="single" w:sz="4" w:space="0" w:color="auto"/>
            </w:tcBorders>
            <w:vAlign w:val="center"/>
          </w:tcPr>
          <w:p w:rsidR="00594DA5" w:rsidRDefault="00615A80">
            <w:pPr>
              <w:snapToGrid w:val="0"/>
              <w:jc w:val="center"/>
              <w:rPr>
                <w:rFonts w:ascii="宋体" w:hAnsi="宋体" w:cs="宋体"/>
                <w:szCs w:val="21"/>
              </w:rPr>
            </w:pPr>
            <w:r>
              <w:rPr>
                <w:rFonts w:ascii="宋体" w:hAnsi="宋体" w:cs="宋体" w:hint="eastAsia"/>
                <w:szCs w:val="21"/>
              </w:rPr>
              <w:t>劳动合同</w:t>
            </w:r>
          </w:p>
          <w:p w:rsidR="00594DA5" w:rsidRDefault="00615A80">
            <w:pPr>
              <w:snapToGrid w:val="0"/>
              <w:jc w:val="center"/>
              <w:rPr>
                <w:rFonts w:ascii="宋体" w:hAnsi="宋体" w:cs="宋体"/>
                <w:szCs w:val="21"/>
              </w:rPr>
            </w:pPr>
            <w:r>
              <w:rPr>
                <w:rFonts w:ascii="宋体" w:hAnsi="宋体" w:cs="宋体" w:hint="eastAsia"/>
                <w:szCs w:val="21"/>
              </w:rPr>
              <w:t>关系单位</w:t>
            </w:r>
          </w:p>
        </w:tc>
        <w:tc>
          <w:tcPr>
            <w:tcW w:w="1485" w:type="dxa"/>
            <w:tcBorders>
              <w:bottom w:val="single" w:sz="4" w:space="0" w:color="auto"/>
            </w:tcBorders>
            <w:vAlign w:val="center"/>
          </w:tcPr>
          <w:p w:rsidR="00594DA5" w:rsidRDefault="00615A80">
            <w:pPr>
              <w:snapToGrid w:val="0"/>
              <w:jc w:val="center"/>
              <w:rPr>
                <w:rFonts w:ascii="宋体" w:hAnsi="宋体" w:cs="宋体"/>
                <w:szCs w:val="21"/>
              </w:rPr>
            </w:pPr>
            <w:r>
              <w:rPr>
                <w:rFonts w:ascii="宋体" w:hAnsi="宋体" w:cs="宋体" w:hint="eastAsia"/>
                <w:szCs w:val="21"/>
              </w:rPr>
              <w:t>缴纳社会</w:t>
            </w:r>
          </w:p>
          <w:p w:rsidR="00594DA5" w:rsidRDefault="00615A80">
            <w:pPr>
              <w:snapToGrid w:val="0"/>
              <w:jc w:val="center"/>
              <w:rPr>
                <w:rFonts w:ascii="宋体" w:hAnsi="宋体" w:cs="宋体"/>
                <w:szCs w:val="21"/>
              </w:rPr>
            </w:pPr>
            <w:r>
              <w:rPr>
                <w:rFonts w:ascii="宋体" w:hAnsi="宋体" w:cs="宋体" w:hint="eastAsia"/>
                <w:szCs w:val="21"/>
              </w:rPr>
              <w:t>保险单位</w:t>
            </w:r>
          </w:p>
        </w:tc>
      </w:tr>
      <w:tr w:rsidR="00594DA5">
        <w:tc>
          <w:tcPr>
            <w:tcW w:w="736" w:type="dxa"/>
            <w:tcBorders>
              <w:top w:val="single" w:sz="4" w:space="0" w:color="auto"/>
              <w:left w:val="single" w:sz="4" w:space="0" w:color="auto"/>
              <w:bottom w:val="single" w:sz="4" w:space="0" w:color="auto"/>
              <w:right w:val="single" w:sz="4" w:space="0" w:color="auto"/>
            </w:tcBorders>
            <w:vAlign w:val="center"/>
          </w:tcPr>
          <w:p w:rsidR="00594DA5" w:rsidRDefault="00615A80">
            <w:pPr>
              <w:jc w:val="center"/>
              <w:rPr>
                <w:rFonts w:ascii="宋体" w:hAnsi="宋体" w:cs="宋体"/>
                <w:szCs w:val="21"/>
              </w:rPr>
            </w:pPr>
            <w:r>
              <w:rPr>
                <w:rFonts w:ascii="宋体" w:hAnsi="宋体" w:cs="宋体" w:hint="eastAsia"/>
                <w:szCs w:val="21"/>
              </w:rPr>
              <w:t>1</w:t>
            </w:r>
          </w:p>
        </w:tc>
        <w:tc>
          <w:tcPr>
            <w:tcW w:w="2282" w:type="dxa"/>
            <w:gridSpan w:val="2"/>
            <w:tcBorders>
              <w:top w:val="single" w:sz="4" w:space="0" w:color="auto"/>
              <w:left w:val="single" w:sz="4" w:space="0" w:color="auto"/>
              <w:bottom w:val="single" w:sz="4" w:space="0" w:color="auto"/>
              <w:right w:val="single" w:sz="4" w:space="0" w:color="auto"/>
            </w:tcBorders>
            <w:vAlign w:val="center"/>
          </w:tcPr>
          <w:p w:rsidR="00594DA5" w:rsidRDefault="00615A80">
            <w:pPr>
              <w:spacing w:line="460" w:lineRule="exact"/>
              <w:jc w:val="center"/>
              <w:rPr>
                <w:rFonts w:ascii="宋体" w:hAnsi="宋体" w:cs="宋体"/>
                <w:szCs w:val="21"/>
              </w:rPr>
            </w:pPr>
            <w:r>
              <w:rPr>
                <w:rFonts w:ascii="宋体" w:hAnsi="宋体" w:cs="宋体" w:hint="eastAsia"/>
                <w:szCs w:val="21"/>
              </w:rPr>
              <w:t>法定代表人/单位负责人/主要经营负责人</w:t>
            </w:r>
          </w:p>
        </w:tc>
        <w:tc>
          <w:tcPr>
            <w:tcW w:w="947" w:type="dxa"/>
            <w:tcBorders>
              <w:top w:val="single" w:sz="4" w:space="0" w:color="auto"/>
              <w:left w:val="single" w:sz="4" w:space="0" w:color="auto"/>
              <w:bottom w:val="single" w:sz="4" w:space="0" w:color="auto"/>
              <w:right w:val="single" w:sz="4" w:space="0" w:color="auto"/>
            </w:tcBorders>
            <w:vAlign w:val="center"/>
          </w:tcPr>
          <w:p w:rsidR="00594DA5" w:rsidRDefault="00594DA5">
            <w:pPr>
              <w:jc w:val="center"/>
              <w:rPr>
                <w:rFonts w:ascii="宋体" w:hAnsi="宋体" w:cs="宋体"/>
                <w:szCs w:val="21"/>
              </w:rPr>
            </w:pPr>
          </w:p>
        </w:tc>
        <w:tc>
          <w:tcPr>
            <w:tcW w:w="1991" w:type="dxa"/>
            <w:gridSpan w:val="2"/>
            <w:tcBorders>
              <w:top w:val="single" w:sz="4" w:space="0" w:color="auto"/>
              <w:left w:val="single" w:sz="4" w:space="0" w:color="auto"/>
              <w:bottom w:val="single" w:sz="4" w:space="0" w:color="auto"/>
              <w:right w:val="single" w:sz="4" w:space="0" w:color="auto"/>
            </w:tcBorders>
            <w:vAlign w:val="center"/>
          </w:tcPr>
          <w:p w:rsidR="00594DA5" w:rsidRDefault="00594DA5">
            <w:pPr>
              <w:jc w:val="center"/>
              <w:rPr>
                <w:rFonts w:ascii="宋体" w:hAnsi="宋体" w:cs="宋体"/>
                <w:szCs w:val="21"/>
              </w:rPr>
            </w:pPr>
          </w:p>
        </w:tc>
        <w:tc>
          <w:tcPr>
            <w:tcW w:w="1500" w:type="dxa"/>
            <w:tcBorders>
              <w:top w:val="single" w:sz="4" w:space="0" w:color="auto"/>
              <w:left w:val="single" w:sz="4" w:space="0" w:color="auto"/>
              <w:bottom w:val="single" w:sz="4" w:space="0" w:color="auto"/>
              <w:right w:val="single" w:sz="4" w:space="0" w:color="auto"/>
            </w:tcBorders>
            <w:vAlign w:val="center"/>
          </w:tcPr>
          <w:p w:rsidR="00594DA5" w:rsidRDefault="00594DA5">
            <w:pPr>
              <w:jc w:val="center"/>
              <w:rPr>
                <w:rFonts w:ascii="宋体" w:hAnsi="宋体" w:cs="宋体"/>
                <w:szCs w:val="21"/>
              </w:rPr>
            </w:pPr>
          </w:p>
        </w:tc>
        <w:tc>
          <w:tcPr>
            <w:tcW w:w="1485" w:type="dxa"/>
            <w:tcBorders>
              <w:top w:val="single" w:sz="4" w:space="0" w:color="auto"/>
              <w:left w:val="single" w:sz="4" w:space="0" w:color="auto"/>
              <w:bottom w:val="single" w:sz="4" w:space="0" w:color="auto"/>
              <w:right w:val="single" w:sz="4" w:space="0" w:color="auto"/>
            </w:tcBorders>
            <w:vAlign w:val="center"/>
          </w:tcPr>
          <w:p w:rsidR="00594DA5" w:rsidRDefault="00594DA5">
            <w:pPr>
              <w:jc w:val="center"/>
              <w:rPr>
                <w:rFonts w:ascii="宋体" w:hAnsi="宋体" w:cs="宋体"/>
                <w:szCs w:val="21"/>
              </w:rPr>
            </w:pPr>
          </w:p>
        </w:tc>
      </w:tr>
      <w:tr w:rsidR="00594DA5">
        <w:tc>
          <w:tcPr>
            <w:tcW w:w="736" w:type="dxa"/>
            <w:tcBorders>
              <w:top w:val="single" w:sz="4" w:space="0" w:color="auto"/>
              <w:left w:val="single" w:sz="4" w:space="0" w:color="auto"/>
              <w:bottom w:val="single" w:sz="4" w:space="0" w:color="auto"/>
              <w:right w:val="single" w:sz="4" w:space="0" w:color="auto"/>
            </w:tcBorders>
            <w:vAlign w:val="center"/>
          </w:tcPr>
          <w:p w:rsidR="00594DA5" w:rsidRDefault="00615A80">
            <w:pPr>
              <w:jc w:val="center"/>
              <w:rPr>
                <w:rFonts w:ascii="宋体" w:hAnsi="宋体" w:cs="宋体"/>
                <w:szCs w:val="21"/>
              </w:rPr>
            </w:pPr>
            <w:r>
              <w:rPr>
                <w:rFonts w:ascii="宋体" w:hAnsi="宋体" w:cs="宋体" w:hint="eastAsia"/>
                <w:szCs w:val="21"/>
              </w:rPr>
              <w:t>2</w:t>
            </w:r>
          </w:p>
        </w:tc>
        <w:tc>
          <w:tcPr>
            <w:tcW w:w="2282" w:type="dxa"/>
            <w:gridSpan w:val="2"/>
            <w:tcBorders>
              <w:top w:val="single" w:sz="4" w:space="0" w:color="auto"/>
              <w:left w:val="single" w:sz="4" w:space="0" w:color="auto"/>
              <w:bottom w:val="single" w:sz="4" w:space="0" w:color="auto"/>
              <w:right w:val="single" w:sz="4" w:space="0" w:color="auto"/>
            </w:tcBorders>
            <w:vAlign w:val="center"/>
          </w:tcPr>
          <w:p w:rsidR="00594DA5" w:rsidRDefault="00615A80">
            <w:pPr>
              <w:jc w:val="center"/>
              <w:rPr>
                <w:rFonts w:ascii="宋体" w:hAnsi="宋体" w:cs="宋体"/>
                <w:szCs w:val="21"/>
              </w:rPr>
            </w:pPr>
            <w:r>
              <w:rPr>
                <w:rFonts w:ascii="宋体" w:hAnsi="宋体" w:cs="宋体" w:hint="eastAsia"/>
                <w:szCs w:val="21"/>
              </w:rPr>
              <w:t>项目投标授权代表人</w:t>
            </w:r>
          </w:p>
        </w:tc>
        <w:tc>
          <w:tcPr>
            <w:tcW w:w="947" w:type="dxa"/>
            <w:tcBorders>
              <w:top w:val="single" w:sz="4" w:space="0" w:color="auto"/>
              <w:left w:val="single" w:sz="4" w:space="0" w:color="auto"/>
              <w:bottom w:val="single" w:sz="4" w:space="0" w:color="auto"/>
              <w:right w:val="single" w:sz="4" w:space="0" w:color="auto"/>
            </w:tcBorders>
            <w:vAlign w:val="center"/>
          </w:tcPr>
          <w:p w:rsidR="00594DA5" w:rsidRDefault="00594DA5">
            <w:pPr>
              <w:jc w:val="center"/>
              <w:rPr>
                <w:rFonts w:ascii="宋体" w:hAnsi="宋体" w:cs="宋体"/>
                <w:szCs w:val="21"/>
              </w:rPr>
            </w:pPr>
          </w:p>
        </w:tc>
        <w:tc>
          <w:tcPr>
            <w:tcW w:w="1991" w:type="dxa"/>
            <w:gridSpan w:val="2"/>
            <w:tcBorders>
              <w:top w:val="single" w:sz="4" w:space="0" w:color="auto"/>
              <w:left w:val="single" w:sz="4" w:space="0" w:color="auto"/>
              <w:bottom w:val="single" w:sz="4" w:space="0" w:color="auto"/>
              <w:right w:val="single" w:sz="4" w:space="0" w:color="auto"/>
            </w:tcBorders>
            <w:vAlign w:val="center"/>
          </w:tcPr>
          <w:p w:rsidR="00594DA5" w:rsidRDefault="00594DA5">
            <w:pPr>
              <w:jc w:val="center"/>
              <w:rPr>
                <w:rFonts w:ascii="宋体" w:hAnsi="宋体" w:cs="宋体"/>
                <w:szCs w:val="21"/>
              </w:rPr>
            </w:pPr>
          </w:p>
        </w:tc>
        <w:tc>
          <w:tcPr>
            <w:tcW w:w="1500" w:type="dxa"/>
            <w:tcBorders>
              <w:top w:val="single" w:sz="4" w:space="0" w:color="auto"/>
              <w:left w:val="single" w:sz="4" w:space="0" w:color="auto"/>
              <w:bottom w:val="single" w:sz="4" w:space="0" w:color="auto"/>
              <w:right w:val="single" w:sz="4" w:space="0" w:color="auto"/>
            </w:tcBorders>
            <w:vAlign w:val="center"/>
          </w:tcPr>
          <w:p w:rsidR="00594DA5" w:rsidRDefault="00594DA5">
            <w:pPr>
              <w:jc w:val="center"/>
              <w:rPr>
                <w:rFonts w:ascii="宋体" w:hAnsi="宋体" w:cs="宋体"/>
                <w:szCs w:val="21"/>
              </w:rPr>
            </w:pPr>
          </w:p>
        </w:tc>
        <w:tc>
          <w:tcPr>
            <w:tcW w:w="1485" w:type="dxa"/>
            <w:tcBorders>
              <w:top w:val="single" w:sz="4" w:space="0" w:color="auto"/>
              <w:left w:val="single" w:sz="4" w:space="0" w:color="auto"/>
              <w:bottom w:val="single" w:sz="4" w:space="0" w:color="auto"/>
              <w:right w:val="single" w:sz="4" w:space="0" w:color="auto"/>
            </w:tcBorders>
            <w:vAlign w:val="center"/>
          </w:tcPr>
          <w:p w:rsidR="00594DA5" w:rsidRDefault="00594DA5">
            <w:pPr>
              <w:jc w:val="center"/>
              <w:rPr>
                <w:rFonts w:ascii="宋体" w:hAnsi="宋体" w:cs="宋体"/>
                <w:szCs w:val="21"/>
              </w:rPr>
            </w:pPr>
          </w:p>
        </w:tc>
      </w:tr>
      <w:tr w:rsidR="00594DA5">
        <w:tc>
          <w:tcPr>
            <w:tcW w:w="736" w:type="dxa"/>
            <w:tcBorders>
              <w:top w:val="single" w:sz="4" w:space="0" w:color="auto"/>
            </w:tcBorders>
            <w:vAlign w:val="center"/>
          </w:tcPr>
          <w:p w:rsidR="00594DA5" w:rsidRDefault="00615A80">
            <w:pPr>
              <w:jc w:val="center"/>
              <w:rPr>
                <w:rFonts w:ascii="宋体" w:hAnsi="宋体" w:cs="宋体"/>
                <w:szCs w:val="21"/>
              </w:rPr>
            </w:pPr>
            <w:r>
              <w:rPr>
                <w:rFonts w:ascii="宋体" w:hAnsi="宋体" w:cs="宋体" w:hint="eastAsia"/>
                <w:szCs w:val="21"/>
                <w:lang w:bidi="ar"/>
              </w:rPr>
              <w:t>3</w:t>
            </w:r>
          </w:p>
        </w:tc>
        <w:tc>
          <w:tcPr>
            <w:tcW w:w="2282" w:type="dxa"/>
            <w:gridSpan w:val="2"/>
            <w:tcBorders>
              <w:top w:val="single" w:sz="4" w:space="0" w:color="auto"/>
            </w:tcBorders>
            <w:vAlign w:val="center"/>
          </w:tcPr>
          <w:p w:rsidR="00594DA5" w:rsidRDefault="00615A80">
            <w:pPr>
              <w:jc w:val="center"/>
              <w:rPr>
                <w:rFonts w:ascii="宋体" w:hAnsi="宋体" w:cs="宋体"/>
                <w:szCs w:val="21"/>
              </w:rPr>
            </w:pPr>
            <w:r>
              <w:rPr>
                <w:rFonts w:ascii="宋体" w:hAnsi="宋体" w:cs="宋体" w:hint="eastAsia"/>
                <w:szCs w:val="21"/>
              </w:rPr>
              <w:t>项目负责人</w:t>
            </w:r>
          </w:p>
        </w:tc>
        <w:tc>
          <w:tcPr>
            <w:tcW w:w="947" w:type="dxa"/>
            <w:tcBorders>
              <w:top w:val="single" w:sz="4" w:space="0" w:color="auto"/>
            </w:tcBorders>
            <w:vAlign w:val="center"/>
          </w:tcPr>
          <w:p w:rsidR="00594DA5" w:rsidRDefault="00594DA5">
            <w:pPr>
              <w:jc w:val="center"/>
              <w:rPr>
                <w:rFonts w:ascii="宋体" w:hAnsi="宋体" w:cs="宋体"/>
                <w:szCs w:val="21"/>
              </w:rPr>
            </w:pPr>
          </w:p>
        </w:tc>
        <w:tc>
          <w:tcPr>
            <w:tcW w:w="1991" w:type="dxa"/>
            <w:gridSpan w:val="2"/>
            <w:tcBorders>
              <w:top w:val="single" w:sz="4" w:space="0" w:color="auto"/>
            </w:tcBorders>
            <w:vAlign w:val="center"/>
          </w:tcPr>
          <w:p w:rsidR="00594DA5" w:rsidRDefault="00594DA5">
            <w:pPr>
              <w:jc w:val="center"/>
              <w:rPr>
                <w:rFonts w:ascii="宋体" w:hAnsi="宋体" w:cs="宋体"/>
                <w:szCs w:val="21"/>
              </w:rPr>
            </w:pPr>
          </w:p>
        </w:tc>
        <w:tc>
          <w:tcPr>
            <w:tcW w:w="1500" w:type="dxa"/>
            <w:tcBorders>
              <w:top w:val="single" w:sz="4" w:space="0" w:color="auto"/>
            </w:tcBorders>
            <w:vAlign w:val="center"/>
          </w:tcPr>
          <w:p w:rsidR="00594DA5" w:rsidRDefault="00594DA5">
            <w:pPr>
              <w:jc w:val="center"/>
              <w:rPr>
                <w:rFonts w:ascii="宋体" w:hAnsi="宋体" w:cs="宋体"/>
                <w:szCs w:val="21"/>
              </w:rPr>
            </w:pPr>
          </w:p>
        </w:tc>
        <w:tc>
          <w:tcPr>
            <w:tcW w:w="1485" w:type="dxa"/>
            <w:tcBorders>
              <w:top w:val="single" w:sz="4" w:space="0" w:color="auto"/>
            </w:tcBorders>
            <w:vAlign w:val="center"/>
          </w:tcPr>
          <w:p w:rsidR="00594DA5" w:rsidRDefault="00594DA5">
            <w:pPr>
              <w:jc w:val="center"/>
              <w:rPr>
                <w:rFonts w:ascii="宋体" w:hAnsi="宋体" w:cs="宋体"/>
                <w:szCs w:val="21"/>
              </w:rPr>
            </w:pPr>
          </w:p>
        </w:tc>
      </w:tr>
      <w:tr w:rsidR="00594DA5">
        <w:tc>
          <w:tcPr>
            <w:tcW w:w="736" w:type="dxa"/>
            <w:vAlign w:val="center"/>
          </w:tcPr>
          <w:p w:rsidR="00594DA5" w:rsidRDefault="00615A80">
            <w:pPr>
              <w:jc w:val="center"/>
              <w:rPr>
                <w:rFonts w:ascii="宋体" w:hAnsi="宋体" w:cs="宋体"/>
                <w:szCs w:val="21"/>
              </w:rPr>
            </w:pPr>
            <w:r>
              <w:rPr>
                <w:rFonts w:ascii="宋体" w:hAnsi="宋体" w:cs="宋体" w:hint="eastAsia"/>
                <w:szCs w:val="21"/>
                <w:lang w:bidi="ar"/>
              </w:rPr>
              <w:t>4</w:t>
            </w:r>
          </w:p>
        </w:tc>
        <w:tc>
          <w:tcPr>
            <w:tcW w:w="2282" w:type="dxa"/>
            <w:gridSpan w:val="2"/>
            <w:vAlign w:val="center"/>
          </w:tcPr>
          <w:p w:rsidR="00594DA5" w:rsidRDefault="00615A80">
            <w:pPr>
              <w:jc w:val="center"/>
              <w:rPr>
                <w:rFonts w:ascii="宋体" w:hAnsi="宋体" w:cs="宋体"/>
                <w:szCs w:val="21"/>
              </w:rPr>
            </w:pPr>
            <w:r>
              <w:rPr>
                <w:rFonts w:ascii="宋体" w:hAnsi="宋体" w:cs="宋体" w:hint="eastAsia"/>
                <w:szCs w:val="21"/>
              </w:rPr>
              <w:t>主要技术人员</w:t>
            </w:r>
          </w:p>
        </w:tc>
        <w:tc>
          <w:tcPr>
            <w:tcW w:w="947" w:type="dxa"/>
            <w:vAlign w:val="center"/>
          </w:tcPr>
          <w:p w:rsidR="00594DA5" w:rsidRDefault="00594DA5">
            <w:pPr>
              <w:jc w:val="center"/>
              <w:rPr>
                <w:rFonts w:ascii="宋体" w:hAnsi="宋体" w:cs="宋体"/>
                <w:szCs w:val="21"/>
              </w:rPr>
            </w:pPr>
          </w:p>
        </w:tc>
        <w:tc>
          <w:tcPr>
            <w:tcW w:w="1991" w:type="dxa"/>
            <w:gridSpan w:val="2"/>
            <w:vAlign w:val="center"/>
          </w:tcPr>
          <w:p w:rsidR="00594DA5" w:rsidRDefault="00594DA5">
            <w:pPr>
              <w:jc w:val="center"/>
              <w:rPr>
                <w:rFonts w:ascii="宋体" w:hAnsi="宋体" w:cs="宋体"/>
                <w:szCs w:val="21"/>
              </w:rPr>
            </w:pPr>
          </w:p>
        </w:tc>
        <w:tc>
          <w:tcPr>
            <w:tcW w:w="1500" w:type="dxa"/>
            <w:vAlign w:val="center"/>
          </w:tcPr>
          <w:p w:rsidR="00594DA5" w:rsidRDefault="00594DA5">
            <w:pPr>
              <w:jc w:val="center"/>
              <w:rPr>
                <w:rFonts w:ascii="宋体" w:hAnsi="宋体" w:cs="宋体"/>
                <w:szCs w:val="21"/>
              </w:rPr>
            </w:pPr>
          </w:p>
        </w:tc>
        <w:tc>
          <w:tcPr>
            <w:tcW w:w="1485" w:type="dxa"/>
            <w:vAlign w:val="center"/>
          </w:tcPr>
          <w:p w:rsidR="00594DA5" w:rsidRDefault="00594DA5">
            <w:pPr>
              <w:jc w:val="center"/>
              <w:rPr>
                <w:rFonts w:ascii="宋体" w:hAnsi="宋体" w:cs="宋体"/>
                <w:szCs w:val="21"/>
              </w:rPr>
            </w:pPr>
          </w:p>
        </w:tc>
      </w:tr>
      <w:tr w:rsidR="00594DA5">
        <w:tc>
          <w:tcPr>
            <w:tcW w:w="736" w:type="dxa"/>
            <w:vAlign w:val="center"/>
          </w:tcPr>
          <w:p w:rsidR="00594DA5" w:rsidRDefault="00615A80">
            <w:pPr>
              <w:jc w:val="center"/>
              <w:rPr>
                <w:rFonts w:ascii="宋体" w:hAnsi="宋体" w:cs="宋体"/>
                <w:szCs w:val="21"/>
              </w:rPr>
            </w:pPr>
            <w:r>
              <w:rPr>
                <w:rFonts w:ascii="宋体" w:hAnsi="宋体" w:cs="宋体" w:hint="eastAsia"/>
                <w:szCs w:val="21"/>
                <w:lang w:bidi="ar"/>
              </w:rPr>
              <w:t>5</w:t>
            </w:r>
          </w:p>
        </w:tc>
        <w:tc>
          <w:tcPr>
            <w:tcW w:w="2282" w:type="dxa"/>
            <w:gridSpan w:val="2"/>
            <w:vAlign w:val="center"/>
          </w:tcPr>
          <w:p w:rsidR="00594DA5" w:rsidRDefault="00615A80">
            <w:pPr>
              <w:pStyle w:val="a3"/>
              <w:snapToGrid w:val="0"/>
              <w:ind w:firstLineChars="0" w:firstLine="0"/>
              <w:jc w:val="center"/>
              <w:rPr>
                <w:rFonts w:ascii="宋体" w:hAnsi="宋体" w:cs="宋体"/>
                <w:szCs w:val="21"/>
              </w:rPr>
            </w:pPr>
            <w:r>
              <w:rPr>
                <w:rFonts w:ascii="宋体" w:hAnsi="宋体" w:cs="宋体" w:hint="eastAsia"/>
                <w:szCs w:val="21"/>
              </w:rPr>
              <w:t>投标文件编制人员</w:t>
            </w:r>
          </w:p>
        </w:tc>
        <w:tc>
          <w:tcPr>
            <w:tcW w:w="947" w:type="dxa"/>
            <w:vAlign w:val="center"/>
          </w:tcPr>
          <w:p w:rsidR="00594DA5" w:rsidRDefault="00594DA5">
            <w:pPr>
              <w:jc w:val="center"/>
              <w:rPr>
                <w:rFonts w:ascii="宋体" w:hAnsi="宋体" w:cs="宋体"/>
                <w:szCs w:val="21"/>
              </w:rPr>
            </w:pPr>
          </w:p>
        </w:tc>
        <w:tc>
          <w:tcPr>
            <w:tcW w:w="1991" w:type="dxa"/>
            <w:gridSpan w:val="2"/>
            <w:vAlign w:val="center"/>
          </w:tcPr>
          <w:p w:rsidR="00594DA5" w:rsidRDefault="00594DA5">
            <w:pPr>
              <w:jc w:val="center"/>
              <w:rPr>
                <w:rFonts w:ascii="宋体" w:hAnsi="宋体" w:cs="宋体"/>
                <w:szCs w:val="21"/>
              </w:rPr>
            </w:pPr>
          </w:p>
        </w:tc>
        <w:tc>
          <w:tcPr>
            <w:tcW w:w="1500" w:type="dxa"/>
            <w:vAlign w:val="center"/>
          </w:tcPr>
          <w:p w:rsidR="00594DA5" w:rsidRDefault="00594DA5">
            <w:pPr>
              <w:jc w:val="center"/>
              <w:rPr>
                <w:rFonts w:ascii="宋体" w:hAnsi="宋体" w:cs="宋体"/>
                <w:szCs w:val="21"/>
              </w:rPr>
            </w:pPr>
          </w:p>
        </w:tc>
        <w:tc>
          <w:tcPr>
            <w:tcW w:w="1485" w:type="dxa"/>
            <w:vAlign w:val="center"/>
          </w:tcPr>
          <w:p w:rsidR="00594DA5" w:rsidRDefault="00594DA5">
            <w:pPr>
              <w:jc w:val="center"/>
              <w:rPr>
                <w:rFonts w:ascii="宋体" w:hAnsi="宋体" w:cs="宋体"/>
                <w:szCs w:val="21"/>
              </w:rPr>
            </w:pPr>
          </w:p>
        </w:tc>
      </w:tr>
      <w:tr w:rsidR="00594DA5">
        <w:tc>
          <w:tcPr>
            <w:tcW w:w="8941" w:type="dxa"/>
            <w:gridSpan w:val="8"/>
            <w:vAlign w:val="center"/>
          </w:tcPr>
          <w:p w:rsidR="00594DA5" w:rsidRDefault="00615A80">
            <w:pPr>
              <w:jc w:val="left"/>
              <w:rPr>
                <w:rFonts w:ascii="宋体" w:hAnsi="宋体" w:cs="宋体"/>
                <w:szCs w:val="21"/>
              </w:rPr>
            </w:pPr>
            <w:r>
              <w:rPr>
                <w:rFonts w:ascii="宋体" w:hAnsi="宋体" w:cs="宋体" w:hint="eastAsia"/>
                <w:b/>
                <w:bCs/>
                <w:szCs w:val="21"/>
              </w:rPr>
              <w:t>说明：同一职务有多人担任（如主要技术人员），应分行填写。</w:t>
            </w:r>
          </w:p>
        </w:tc>
      </w:tr>
      <w:tr w:rsidR="00594DA5">
        <w:trPr>
          <w:trHeight w:val="539"/>
        </w:trPr>
        <w:tc>
          <w:tcPr>
            <w:tcW w:w="8941" w:type="dxa"/>
            <w:gridSpan w:val="8"/>
            <w:vAlign w:val="center"/>
          </w:tcPr>
          <w:p w:rsidR="00594DA5" w:rsidRDefault="00615A80">
            <w:pPr>
              <w:jc w:val="center"/>
              <w:rPr>
                <w:rFonts w:ascii="宋体" w:hAnsi="宋体" w:cs="宋体"/>
                <w:b/>
                <w:bCs/>
                <w:szCs w:val="21"/>
              </w:rPr>
            </w:pPr>
            <w:r>
              <w:rPr>
                <w:rFonts w:ascii="宋体" w:hAnsi="宋体" w:cs="宋体" w:hint="eastAsia"/>
                <w:b/>
                <w:bCs/>
                <w:szCs w:val="21"/>
              </w:rPr>
              <w:t>投标（响应）供应商关联关系情况</w:t>
            </w:r>
          </w:p>
        </w:tc>
      </w:tr>
      <w:tr w:rsidR="00594DA5">
        <w:tc>
          <w:tcPr>
            <w:tcW w:w="736" w:type="dxa"/>
            <w:tcBorders>
              <w:bottom w:val="single" w:sz="4" w:space="0" w:color="auto"/>
            </w:tcBorders>
            <w:vAlign w:val="center"/>
          </w:tcPr>
          <w:p w:rsidR="00594DA5" w:rsidRDefault="00615A80">
            <w:pPr>
              <w:jc w:val="center"/>
              <w:rPr>
                <w:rFonts w:ascii="宋体" w:hAnsi="宋体" w:cs="宋体"/>
                <w:szCs w:val="21"/>
                <w:lang w:bidi="ar"/>
              </w:rPr>
            </w:pPr>
            <w:r>
              <w:rPr>
                <w:rFonts w:ascii="宋体" w:hAnsi="宋体" w:cs="宋体" w:hint="eastAsia"/>
                <w:szCs w:val="21"/>
                <w:lang w:bidi="ar"/>
              </w:rPr>
              <w:t>序号</w:t>
            </w:r>
          </w:p>
        </w:tc>
        <w:tc>
          <w:tcPr>
            <w:tcW w:w="2282" w:type="dxa"/>
            <w:gridSpan w:val="2"/>
            <w:tcBorders>
              <w:bottom w:val="single" w:sz="4" w:space="0" w:color="auto"/>
            </w:tcBorders>
            <w:vAlign w:val="center"/>
          </w:tcPr>
          <w:p w:rsidR="00594DA5" w:rsidRDefault="00615A80">
            <w:pPr>
              <w:jc w:val="center"/>
              <w:rPr>
                <w:rFonts w:ascii="宋体" w:hAnsi="宋体" w:cs="宋体"/>
                <w:szCs w:val="21"/>
              </w:rPr>
            </w:pPr>
            <w:r>
              <w:rPr>
                <w:rFonts w:ascii="宋体" w:hAnsi="宋体" w:cs="宋体" w:hint="eastAsia"/>
                <w:szCs w:val="21"/>
              </w:rPr>
              <w:t>关联关系类型</w:t>
            </w:r>
          </w:p>
        </w:tc>
        <w:tc>
          <w:tcPr>
            <w:tcW w:w="1738" w:type="dxa"/>
            <w:gridSpan w:val="2"/>
            <w:tcBorders>
              <w:bottom w:val="single" w:sz="4" w:space="0" w:color="auto"/>
            </w:tcBorders>
            <w:vAlign w:val="center"/>
          </w:tcPr>
          <w:p w:rsidR="00594DA5" w:rsidRDefault="00615A80">
            <w:pPr>
              <w:jc w:val="center"/>
              <w:rPr>
                <w:rFonts w:ascii="宋体" w:hAnsi="宋体" w:cs="宋体"/>
                <w:szCs w:val="21"/>
              </w:rPr>
            </w:pPr>
            <w:r>
              <w:rPr>
                <w:rFonts w:ascii="宋体" w:hAnsi="宋体" w:cs="宋体" w:hint="eastAsia"/>
                <w:szCs w:val="21"/>
              </w:rPr>
              <w:t>关联主体名称</w:t>
            </w:r>
          </w:p>
        </w:tc>
        <w:tc>
          <w:tcPr>
            <w:tcW w:w="4185" w:type="dxa"/>
            <w:gridSpan w:val="3"/>
            <w:tcBorders>
              <w:bottom w:val="single" w:sz="4" w:space="0" w:color="auto"/>
            </w:tcBorders>
            <w:vAlign w:val="center"/>
          </w:tcPr>
          <w:p w:rsidR="00594DA5" w:rsidRDefault="00615A80">
            <w:pPr>
              <w:jc w:val="center"/>
              <w:rPr>
                <w:rFonts w:ascii="宋体" w:hAnsi="宋体" w:cs="宋体"/>
                <w:szCs w:val="21"/>
              </w:rPr>
            </w:pPr>
            <w:r>
              <w:rPr>
                <w:rFonts w:ascii="宋体" w:hAnsi="宋体" w:cs="宋体" w:hint="eastAsia"/>
                <w:szCs w:val="21"/>
              </w:rPr>
              <w:t>备注</w:t>
            </w:r>
          </w:p>
        </w:tc>
      </w:tr>
      <w:tr w:rsidR="00594DA5">
        <w:tc>
          <w:tcPr>
            <w:tcW w:w="736" w:type="dxa"/>
            <w:tcBorders>
              <w:top w:val="single" w:sz="4" w:space="0" w:color="auto"/>
              <w:left w:val="single" w:sz="4" w:space="0" w:color="auto"/>
              <w:bottom w:val="single" w:sz="4" w:space="0" w:color="auto"/>
              <w:right w:val="single" w:sz="4" w:space="0" w:color="auto"/>
            </w:tcBorders>
            <w:vAlign w:val="center"/>
          </w:tcPr>
          <w:p w:rsidR="00594DA5" w:rsidRDefault="00615A80">
            <w:pPr>
              <w:jc w:val="center"/>
              <w:rPr>
                <w:rFonts w:ascii="宋体" w:hAnsi="宋体" w:cs="宋体"/>
                <w:szCs w:val="21"/>
                <w:lang w:bidi="ar"/>
              </w:rPr>
            </w:pPr>
            <w:r>
              <w:rPr>
                <w:rFonts w:ascii="宋体" w:hAnsi="宋体" w:cs="宋体" w:hint="eastAsia"/>
                <w:szCs w:val="21"/>
                <w:lang w:bidi="ar"/>
              </w:rPr>
              <w:t>1</w:t>
            </w:r>
          </w:p>
        </w:tc>
        <w:tc>
          <w:tcPr>
            <w:tcW w:w="2282" w:type="dxa"/>
            <w:gridSpan w:val="2"/>
            <w:tcBorders>
              <w:top w:val="single" w:sz="4" w:space="0" w:color="auto"/>
              <w:left w:val="single" w:sz="4" w:space="0" w:color="auto"/>
              <w:bottom w:val="single" w:sz="4" w:space="0" w:color="auto"/>
              <w:right w:val="single" w:sz="4" w:space="0" w:color="auto"/>
            </w:tcBorders>
            <w:vAlign w:val="center"/>
          </w:tcPr>
          <w:p w:rsidR="00594DA5" w:rsidRDefault="00615A80">
            <w:pPr>
              <w:jc w:val="center"/>
              <w:rPr>
                <w:rFonts w:ascii="宋体" w:hAnsi="宋体" w:cs="宋体"/>
                <w:szCs w:val="21"/>
              </w:rPr>
            </w:pPr>
            <w:r>
              <w:rPr>
                <w:rFonts w:ascii="宋体" w:hAnsi="宋体" w:cs="宋体" w:hint="eastAsia"/>
                <w:szCs w:val="21"/>
              </w:rPr>
              <w:t>控股股东</w:t>
            </w:r>
          </w:p>
        </w:tc>
        <w:tc>
          <w:tcPr>
            <w:tcW w:w="1738" w:type="dxa"/>
            <w:gridSpan w:val="2"/>
            <w:tcBorders>
              <w:top w:val="single" w:sz="4" w:space="0" w:color="auto"/>
              <w:left w:val="single" w:sz="4" w:space="0" w:color="auto"/>
              <w:bottom w:val="single" w:sz="4" w:space="0" w:color="auto"/>
              <w:right w:val="single" w:sz="4" w:space="0" w:color="auto"/>
            </w:tcBorders>
            <w:vAlign w:val="center"/>
          </w:tcPr>
          <w:p w:rsidR="00594DA5" w:rsidRDefault="00594DA5">
            <w:pPr>
              <w:jc w:val="center"/>
              <w:rPr>
                <w:rFonts w:ascii="宋体" w:hAnsi="宋体" w:cs="宋体"/>
                <w:szCs w:val="21"/>
              </w:rPr>
            </w:pPr>
          </w:p>
        </w:tc>
        <w:tc>
          <w:tcPr>
            <w:tcW w:w="4185" w:type="dxa"/>
            <w:gridSpan w:val="3"/>
            <w:tcBorders>
              <w:top w:val="single" w:sz="4" w:space="0" w:color="auto"/>
              <w:left w:val="single" w:sz="4" w:space="0" w:color="auto"/>
              <w:bottom w:val="single" w:sz="4" w:space="0" w:color="auto"/>
              <w:right w:val="single" w:sz="4" w:space="0" w:color="auto"/>
            </w:tcBorders>
            <w:vAlign w:val="center"/>
          </w:tcPr>
          <w:p w:rsidR="00594DA5" w:rsidRDefault="00615A80">
            <w:pPr>
              <w:snapToGrid w:val="0"/>
              <w:jc w:val="left"/>
              <w:rPr>
                <w:rFonts w:ascii="宋体" w:hAnsi="宋体" w:cs="宋体"/>
                <w:szCs w:val="21"/>
              </w:rPr>
            </w:pPr>
            <w:r>
              <w:rPr>
                <w:rFonts w:ascii="宋体" w:hAnsi="宋体" w:cs="宋体" w:hint="eastAsia"/>
                <w:szCs w:val="21"/>
              </w:rPr>
              <w:t>指出资额（或持有股份）占投标（响应）供应商资本总额（或股本总额）50%以上的股东，以及出资额（或持有股份）的比例虽然不足50%，但依其出资额（或持有股份）所享有的表决权已足以对投标（响应）供应</w:t>
            </w:r>
            <w:proofErr w:type="gramStart"/>
            <w:r>
              <w:rPr>
                <w:rFonts w:ascii="宋体" w:hAnsi="宋体" w:cs="宋体" w:hint="eastAsia"/>
                <w:szCs w:val="21"/>
              </w:rPr>
              <w:t>商股东</w:t>
            </w:r>
            <w:proofErr w:type="gramEnd"/>
            <w:r>
              <w:rPr>
                <w:rFonts w:ascii="宋体" w:hAnsi="宋体" w:cs="宋体" w:hint="eastAsia"/>
                <w:szCs w:val="21"/>
              </w:rPr>
              <w:t>会（或股东大会）的决议产生重要影响的股东。</w:t>
            </w:r>
          </w:p>
        </w:tc>
      </w:tr>
      <w:tr w:rsidR="00594DA5">
        <w:tc>
          <w:tcPr>
            <w:tcW w:w="736" w:type="dxa"/>
            <w:tcBorders>
              <w:top w:val="single" w:sz="4" w:space="0" w:color="auto"/>
              <w:left w:val="single" w:sz="4" w:space="0" w:color="auto"/>
              <w:bottom w:val="single" w:sz="4" w:space="0" w:color="auto"/>
              <w:right w:val="single" w:sz="4" w:space="0" w:color="auto"/>
            </w:tcBorders>
            <w:vAlign w:val="center"/>
          </w:tcPr>
          <w:p w:rsidR="00594DA5" w:rsidRDefault="00615A80">
            <w:pPr>
              <w:jc w:val="center"/>
              <w:rPr>
                <w:rFonts w:ascii="宋体" w:hAnsi="宋体" w:cs="宋体"/>
                <w:szCs w:val="21"/>
                <w:lang w:bidi="ar"/>
              </w:rPr>
            </w:pPr>
            <w:r>
              <w:rPr>
                <w:rFonts w:ascii="宋体" w:hAnsi="宋体" w:cs="宋体" w:hint="eastAsia"/>
                <w:szCs w:val="21"/>
                <w:lang w:bidi="ar"/>
              </w:rPr>
              <w:t>2</w:t>
            </w:r>
          </w:p>
        </w:tc>
        <w:tc>
          <w:tcPr>
            <w:tcW w:w="2282" w:type="dxa"/>
            <w:gridSpan w:val="2"/>
            <w:tcBorders>
              <w:top w:val="single" w:sz="4" w:space="0" w:color="auto"/>
              <w:left w:val="single" w:sz="4" w:space="0" w:color="auto"/>
              <w:bottom w:val="single" w:sz="4" w:space="0" w:color="auto"/>
              <w:right w:val="single" w:sz="4" w:space="0" w:color="auto"/>
            </w:tcBorders>
            <w:vAlign w:val="center"/>
          </w:tcPr>
          <w:p w:rsidR="00594DA5" w:rsidRDefault="00615A80">
            <w:pPr>
              <w:jc w:val="center"/>
              <w:rPr>
                <w:rFonts w:ascii="宋体" w:hAnsi="宋体" w:cs="宋体"/>
                <w:szCs w:val="21"/>
              </w:rPr>
            </w:pPr>
            <w:r>
              <w:rPr>
                <w:rFonts w:ascii="宋体" w:hAnsi="宋体" w:cs="宋体" w:hint="eastAsia"/>
                <w:szCs w:val="21"/>
              </w:rPr>
              <w:t>管理关系</w:t>
            </w:r>
          </w:p>
        </w:tc>
        <w:tc>
          <w:tcPr>
            <w:tcW w:w="1738" w:type="dxa"/>
            <w:gridSpan w:val="2"/>
            <w:tcBorders>
              <w:top w:val="single" w:sz="4" w:space="0" w:color="auto"/>
              <w:left w:val="single" w:sz="4" w:space="0" w:color="auto"/>
              <w:bottom w:val="single" w:sz="4" w:space="0" w:color="auto"/>
              <w:right w:val="single" w:sz="4" w:space="0" w:color="auto"/>
            </w:tcBorders>
            <w:vAlign w:val="center"/>
          </w:tcPr>
          <w:p w:rsidR="00594DA5" w:rsidRDefault="00594DA5">
            <w:pPr>
              <w:jc w:val="center"/>
              <w:rPr>
                <w:rFonts w:ascii="宋体" w:hAnsi="宋体" w:cs="宋体"/>
                <w:szCs w:val="21"/>
              </w:rPr>
            </w:pPr>
          </w:p>
        </w:tc>
        <w:tc>
          <w:tcPr>
            <w:tcW w:w="4185" w:type="dxa"/>
            <w:gridSpan w:val="3"/>
            <w:tcBorders>
              <w:top w:val="single" w:sz="4" w:space="0" w:color="auto"/>
              <w:left w:val="single" w:sz="4" w:space="0" w:color="auto"/>
              <w:bottom w:val="single" w:sz="4" w:space="0" w:color="auto"/>
              <w:right w:val="single" w:sz="4" w:space="0" w:color="auto"/>
            </w:tcBorders>
            <w:vAlign w:val="center"/>
          </w:tcPr>
          <w:p w:rsidR="00594DA5" w:rsidRDefault="00615A80">
            <w:pPr>
              <w:snapToGrid w:val="0"/>
              <w:jc w:val="left"/>
              <w:rPr>
                <w:rFonts w:ascii="宋体" w:hAnsi="宋体" w:cs="宋体"/>
                <w:szCs w:val="21"/>
              </w:rPr>
            </w:pPr>
            <w:r>
              <w:rPr>
                <w:rFonts w:ascii="宋体" w:hAnsi="宋体" w:cs="宋体" w:hint="eastAsia"/>
                <w:szCs w:val="21"/>
              </w:rPr>
              <w:t>指对投标（响应）供应商不具有出资持股关系，但对其存在管理关系的主体。</w:t>
            </w:r>
          </w:p>
        </w:tc>
      </w:tr>
      <w:tr w:rsidR="00594DA5">
        <w:tc>
          <w:tcPr>
            <w:tcW w:w="8941" w:type="dxa"/>
            <w:gridSpan w:val="8"/>
            <w:tcBorders>
              <w:top w:val="single" w:sz="4" w:space="0" w:color="auto"/>
              <w:left w:val="single" w:sz="4" w:space="0" w:color="auto"/>
              <w:bottom w:val="single" w:sz="4" w:space="0" w:color="auto"/>
              <w:right w:val="single" w:sz="4" w:space="0" w:color="auto"/>
            </w:tcBorders>
            <w:vAlign w:val="center"/>
          </w:tcPr>
          <w:p w:rsidR="00594DA5" w:rsidRDefault="00615A80">
            <w:pPr>
              <w:snapToGrid w:val="0"/>
              <w:jc w:val="left"/>
              <w:rPr>
                <w:rFonts w:ascii="宋体" w:hAnsi="宋体" w:cs="宋体"/>
                <w:szCs w:val="21"/>
              </w:rPr>
            </w:pPr>
            <w:r>
              <w:rPr>
                <w:rFonts w:ascii="宋体" w:hAnsi="宋体" w:cs="宋体" w:hint="eastAsia"/>
                <w:b/>
                <w:bCs/>
                <w:szCs w:val="21"/>
              </w:rPr>
              <w:t>说明：同一关联关系类型有多个主体的，应分行填写。</w:t>
            </w:r>
          </w:p>
        </w:tc>
      </w:tr>
    </w:tbl>
    <w:p w:rsidR="00594DA5" w:rsidRDefault="00594DA5">
      <w:pPr>
        <w:widowControl w:val="0"/>
        <w:rPr>
          <w:rFonts w:ascii="宋体" w:hAnsi="宋体" w:cs="宋体"/>
          <w:sz w:val="24"/>
        </w:rPr>
      </w:pPr>
    </w:p>
    <w:p w:rsidR="00594DA5" w:rsidRDefault="00594DA5">
      <w:pPr>
        <w:widowControl w:val="0"/>
      </w:pPr>
    </w:p>
    <w:p w:rsidR="00594DA5" w:rsidRDefault="00615A80">
      <w:pPr>
        <w:spacing w:line="360" w:lineRule="auto"/>
        <w:rPr>
          <w:rFonts w:ascii="宋体" w:hAnsi="宋体" w:cs="Arial"/>
          <w:szCs w:val="21"/>
        </w:rPr>
      </w:pPr>
      <w:r>
        <w:rPr>
          <w:rFonts w:ascii="宋体" w:hAnsi="宋体" w:cs="Arial" w:hint="eastAsia"/>
          <w:szCs w:val="21"/>
        </w:rPr>
        <w:t>二、供应商</w:t>
      </w:r>
      <w:r>
        <w:rPr>
          <w:rFonts w:ascii="宋体" w:hAnsi="宋体" w:cs="Arial"/>
          <w:szCs w:val="21"/>
        </w:rPr>
        <w:t>基本情况</w:t>
      </w:r>
      <w:r>
        <w:rPr>
          <w:rFonts w:ascii="宋体" w:hAnsi="宋体" w:cs="Arial" w:hint="eastAsia"/>
          <w:szCs w:val="21"/>
        </w:rPr>
        <w:t>信息</w:t>
      </w:r>
    </w:p>
    <w:p w:rsidR="00594DA5" w:rsidRDefault="00615A80">
      <w:pPr>
        <w:numPr>
          <w:ilvl w:val="1"/>
          <w:numId w:val="8"/>
        </w:numPr>
        <w:tabs>
          <w:tab w:val="left" w:pos="420"/>
        </w:tabs>
        <w:spacing w:line="360" w:lineRule="auto"/>
        <w:ind w:left="420"/>
        <w:rPr>
          <w:rFonts w:ascii="宋体" w:hAnsi="宋体" w:cs="Arial"/>
          <w:szCs w:val="21"/>
        </w:rPr>
      </w:pPr>
      <w:r>
        <w:rPr>
          <w:rFonts w:ascii="宋体" w:hAnsi="宋体" w:cs="Arial"/>
          <w:szCs w:val="21"/>
        </w:rPr>
        <w:t>公司名称：</w:t>
      </w:r>
      <w:r>
        <w:rPr>
          <w:rFonts w:ascii="宋体" w:hAnsi="宋体" w:cs="Arial"/>
          <w:szCs w:val="21"/>
          <w:u w:val="single"/>
        </w:rPr>
        <w:t xml:space="preserve">                              </w:t>
      </w:r>
      <w:r>
        <w:rPr>
          <w:rFonts w:ascii="宋体" w:hAnsi="宋体" w:cs="Arial"/>
          <w:szCs w:val="21"/>
        </w:rPr>
        <w:t xml:space="preserve">  电话号码：</w:t>
      </w:r>
      <w:r>
        <w:rPr>
          <w:rFonts w:ascii="宋体" w:hAnsi="宋体" w:cs="Arial"/>
          <w:szCs w:val="21"/>
          <w:u w:val="single"/>
        </w:rPr>
        <w:t xml:space="preserve">      </w:t>
      </w:r>
      <w:r>
        <w:rPr>
          <w:rFonts w:ascii="宋体" w:hAnsi="宋体" w:cs="Arial" w:hint="eastAsia"/>
          <w:szCs w:val="21"/>
          <w:u w:val="single"/>
        </w:rPr>
        <w:t xml:space="preserve">          </w:t>
      </w:r>
      <w:r>
        <w:rPr>
          <w:rFonts w:ascii="宋体" w:hAnsi="宋体" w:cs="Arial"/>
          <w:szCs w:val="21"/>
          <w:u w:val="single"/>
        </w:rPr>
        <w:t xml:space="preserve">    </w:t>
      </w:r>
      <w:r>
        <w:rPr>
          <w:rFonts w:ascii="宋体" w:hAnsi="宋体" w:cs="Arial"/>
          <w:szCs w:val="21"/>
        </w:rPr>
        <w:t xml:space="preserve">                  </w:t>
      </w:r>
    </w:p>
    <w:p w:rsidR="00594DA5" w:rsidRDefault="00615A80">
      <w:pPr>
        <w:numPr>
          <w:ilvl w:val="1"/>
          <w:numId w:val="8"/>
        </w:numPr>
        <w:tabs>
          <w:tab w:val="left" w:pos="420"/>
        </w:tabs>
        <w:spacing w:line="360" w:lineRule="auto"/>
        <w:ind w:left="420"/>
        <w:rPr>
          <w:rFonts w:ascii="宋体" w:hAnsi="宋体" w:cs="Arial"/>
          <w:szCs w:val="21"/>
        </w:rPr>
      </w:pPr>
      <w:r>
        <w:rPr>
          <w:rFonts w:ascii="宋体" w:hAnsi="宋体" w:cs="Arial"/>
          <w:szCs w:val="21"/>
        </w:rPr>
        <w:t>地    址：</w:t>
      </w:r>
      <w:r>
        <w:rPr>
          <w:rFonts w:ascii="宋体" w:hAnsi="宋体" w:cs="Arial"/>
          <w:szCs w:val="21"/>
          <w:u w:val="single"/>
        </w:rPr>
        <w:t xml:space="preserve">                              </w:t>
      </w:r>
      <w:r>
        <w:rPr>
          <w:rFonts w:ascii="宋体" w:hAnsi="宋体" w:cs="Arial"/>
          <w:szCs w:val="21"/>
        </w:rPr>
        <w:t xml:space="preserve">  传    真：</w:t>
      </w:r>
      <w:r>
        <w:rPr>
          <w:rFonts w:ascii="宋体" w:hAnsi="宋体" w:cs="Arial"/>
          <w:szCs w:val="21"/>
          <w:u w:val="single"/>
        </w:rPr>
        <w:t xml:space="preserve">     </w:t>
      </w:r>
      <w:r>
        <w:rPr>
          <w:rFonts w:ascii="宋体" w:hAnsi="宋体" w:cs="Arial" w:hint="eastAsia"/>
          <w:szCs w:val="21"/>
          <w:u w:val="single"/>
        </w:rPr>
        <w:t xml:space="preserve">         </w:t>
      </w:r>
      <w:r>
        <w:rPr>
          <w:rFonts w:ascii="宋体" w:hAnsi="宋体" w:cs="Arial"/>
          <w:szCs w:val="21"/>
          <w:u w:val="single"/>
        </w:rPr>
        <w:t xml:space="preserve">      </w:t>
      </w:r>
      <w:r>
        <w:rPr>
          <w:rFonts w:ascii="宋体" w:hAnsi="宋体" w:cs="Arial"/>
          <w:szCs w:val="21"/>
        </w:rPr>
        <w:t xml:space="preserve">                  </w:t>
      </w:r>
    </w:p>
    <w:p w:rsidR="00594DA5" w:rsidRDefault="00615A80">
      <w:pPr>
        <w:numPr>
          <w:ilvl w:val="1"/>
          <w:numId w:val="8"/>
        </w:numPr>
        <w:tabs>
          <w:tab w:val="left" w:pos="420"/>
        </w:tabs>
        <w:spacing w:line="360" w:lineRule="auto"/>
        <w:ind w:left="420"/>
        <w:rPr>
          <w:rFonts w:ascii="宋体" w:hAnsi="宋体" w:cs="Arial"/>
          <w:szCs w:val="21"/>
          <w:u w:val="single"/>
        </w:rPr>
      </w:pPr>
      <w:r>
        <w:rPr>
          <w:rFonts w:ascii="宋体" w:hAnsi="宋体" w:cs="Arial"/>
          <w:szCs w:val="21"/>
        </w:rPr>
        <w:t>注册资金：</w:t>
      </w:r>
      <w:r>
        <w:rPr>
          <w:rFonts w:ascii="宋体" w:hAnsi="宋体" w:cs="Arial"/>
          <w:szCs w:val="21"/>
          <w:u w:val="single"/>
        </w:rPr>
        <w:t xml:space="preserve">                              </w:t>
      </w:r>
      <w:r>
        <w:rPr>
          <w:rFonts w:ascii="宋体" w:hAnsi="宋体" w:cs="Arial"/>
          <w:szCs w:val="21"/>
        </w:rPr>
        <w:t xml:space="preserve">  经济性质：</w:t>
      </w:r>
      <w:r>
        <w:rPr>
          <w:rFonts w:ascii="宋体" w:hAnsi="宋体" w:cs="Arial"/>
          <w:szCs w:val="21"/>
          <w:u w:val="single"/>
        </w:rPr>
        <w:t xml:space="preserve">    </w:t>
      </w:r>
      <w:r>
        <w:rPr>
          <w:rFonts w:ascii="宋体" w:hAnsi="宋体" w:cs="Arial" w:hint="eastAsia"/>
          <w:szCs w:val="21"/>
          <w:u w:val="single"/>
        </w:rPr>
        <w:t xml:space="preserve">          </w:t>
      </w:r>
      <w:r>
        <w:rPr>
          <w:rFonts w:ascii="宋体" w:hAnsi="宋体" w:cs="Arial"/>
          <w:szCs w:val="21"/>
          <w:u w:val="single"/>
        </w:rPr>
        <w:t xml:space="preserve">      </w:t>
      </w:r>
    </w:p>
    <w:p w:rsidR="00594DA5" w:rsidRDefault="00615A80">
      <w:pPr>
        <w:numPr>
          <w:ilvl w:val="1"/>
          <w:numId w:val="8"/>
        </w:numPr>
        <w:tabs>
          <w:tab w:val="left" w:pos="420"/>
        </w:tabs>
        <w:spacing w:line="360" w:lineRule="auto"/>
        <w:ind w:left="420"/>
        <w:rPr>
          <w:rFonts w:ascii="宋体" w:hAnsi="宋体" w:cs="Arial"/>
          <w:szCs w:val="21"/>
        </w:rPr>
      </w:pPr>
      <w:r>
        <w:rPr>
          <w:rFonts w:ascii="宋体" w:hAnsi="宋体" w:cs="Arial"/>
          <w:szCs w:val="21"/>
        </w:rPr>
        <w:t xml:space="preserve">营业注册执照号：   </w:t>
      </w:r>
    </w:p>
    <w:p w:rsidR="00594DA5" w:rsidRDefault="00594DA5">
      <w:pPr>
        <w:spacing w:line="360" w:lineRule="auto"/>
        <w:rPr>
          <w:rFonts w:ascii="宋体" w:hAnsi="宋体" w:cs="Arial"/>
          <w:szCs w:val="21"/>
        </w:rPr>
      </w:pPr>
    </w:p>
    <w:p w:rsidR="00594DA5" w:rsidRDefault="00594DA5">
      <w:pPr>
        <w:spacing w:line="360" w:lineRule="auto"/>
        <w:rPr>
          <w:rFonts w:ascii="宋体" w:hAnsi="宋体" w:cs="Arial"/>
          <w:szCs w:val="21"/>
        </w:rPr>
      </w:pPr>
    </w:p>
    <w:p w:rsidR="00594DA5" w:rsidRDefault="00594DA5">
      <w:pPr>
        <w:spacing w:line="360" w:lineRule="auto"/>
        <w:rPr>
          <w:rFonts w:ascii="宋体" w:hAnsi="宋体" w:cs="Arial"/>
          <w:szCs w:val="21"/>
        </w:rPr>
      </w:pPr>
    </w:p>
    <w:p w:rsidR="00594DA5" w:rsidRDefault="00615A80">
      <w:pPr>
        <w:spacing w:line="360" w:lineRule="auto"/>
        <w:rPr>
          <w:rFonts w:ascii="宋体" w:hAnsi="宋体" w:cs="Arial"/>
          <w:szCs w:val="21"/>
        </w:rPr>
      </w:pPr>
      <w:r>
        <w:rPr>
          <w:rFonts w:ascii="宋体" w:hAnsi="宋体" w:cs="Arial" w:hint="eastAsia"/>
          <w:szCs w:val="21"/>
        </w:rPr>
        <w:t>三、</w:t>
      </w:r>
      <w:r>
        <w:rPr>
          <w:rFonts w:ascii="宋体" w:hAnsi="宋体" w:cs="Arial"/>
          <w:szCs w:val="21"/>
        </w:rPr>
        <w:t>供应商获得国家有关部门颁发的资质和国内外知名厂商出具的销售许可证明：</w:t>
      </w: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349"/>
        <w:gridCol w:w="2349"/>
        <w:gridCol w:w="2349"/>
      </w:tblGrid>
      <w:tr w:rsidR="00594DA5">
        <w:trPr>
          <w:trHeight w:val="536"/>
        </w:trPr>
        <w:tc>
          <w:tcPr>
            <w:tcW w:w="2349" w:type="dxa"/>
            <w:tcBorders>
              <w:top w:val="single" w:sz="12" w:space="0" w:color="auto"/>
              <w:left w:val="single" w:sz="12" w:space="0" w:color="auto"/>
            </w:tcBorders>
            <w:vAlign w:val="center"/>
          </w:tcPr>
          <w:p w:rsidR="00594DA5" w:rsidRDefault="00615A80">
            <w:pPr>
              <w:jc w:val="center"/>
              <w:rPr>
                <w:b/>
              </w:rPr>
            </w:pPr>
            <w:r>
              <w:rPr>
                <w:b/>
              </w:rPr>
              <w:t>证书名称</w:t>
            </w:r>
          </w:p>
        </w:tc>
        <w:tc>
          <w:tcPr>
            <w:tcW w:w="2349" w:type="dxa"/>
            <w:tcBorders>
              <w:top w:val="single" w:sz="12" w:space="0" w:color="auto"/>
            </w:tcBorders>
            <w:vAlign w:val="center"/>
          </w:tcPr>
          <w:p w:rsidR="00594DA5" w:rsidRDefault="00615A80">
            <w:pPr>
              <w:jc w:val="center"/>
              <w:rPr>
                <w:b/>
              </w:rPr>
            </w:pPr>
            <w:r>
              <w:rPr>
                <w:b/>
              </w:rPr>
              <w:t>发证单位</w:t>
            </w:r>
          </w:p>
        </w:tc>
        <w:tc>
          <w:tcPr>
            <w:tcW w:w="2349" w:type="dxa"/>
            <w:tcBorders>
              <w:top w:val="single" w:sz="12" w:space="0" w:color="auto"/>
            </w:tcBorders>
            <w:vAlign w:val="center"/>
          </w:tcPr>
          <w:p w:rsidR="00594DA5" w:rsidRDefault="00615A80">
            <w:pPr>
              <w:jc w:val="center"/>
              <w:rPr>
                <w:b/>
              </w:rPr>
            </w:pPr>
            <w:r>
              <w:rPr>
                <w:b/>
              </w:rPr>
              <w:t>证书等级</w:t>
            </w:r>
          </w:p>
        </w:tc>
        <w:tc>
          <w:tcPr>
            <w:tcW w:w="2349" w:type="dxa"/>
            <w:tcBorders>
              <w:top w:val="single" w:sz="12" w:space="0" w:color="auto"/>
              <w:right w:val="single" w:sz="12" w:space="0" w:color="auto"/>
            </w:tcBorders>
            <w:vAlign w:val="center"/>
          </w:tcPr>
          <w:p w:rsidR="00594DA5" w:rsidRDefault="00615A80">
            <w:pPr>
              <w:jc w:val="center"/>
              <w:rPr>
                <w:b/>
              </w:rPr>
            </w:pPr>
            <w:r>
              <w:rPr>
                <w:b/>
              </w:rPr>
              <w:t>证书有效期</w:t>
            </w:r>
          </w:p>
        </w:tc>
      </w:tr>
      <w:tr w:rsidR="00594DA5">
        <w:trPr>
          <w:trHeight w:val="536"/>
        </w:trPr>
        <w:tc>
          <w:tcPr>
            <w:tcW w:w="2349" w:type="dxa"/>
            <w:tcBorders>
              <w:left w:val="single" w:sz="12" w:space="0" w:color="auto"/>
            </w:tcBorders>
            <w:vAlign w:val="center"/>
          </w:tcPr>
          <w:p w:rsidR="00594DA5" w:rsidRDefault="00594DA5">
            <w:pPr>
              <w:jc w:val="center"/>
            </w:pPr>
          </w:p>
        </w:tc>
        <w:tc>
          <w:tcPr>
            <w:tcW w:w="2349" w:type="dxa"/>
            <w:vAlign w:val="center"/>
          </w:tcPr>
          <w:p w:rsidR="00594DA5" w:rsidRDefault="00594DA5">
            <w:pPr>
              <w:jc w:val="center"/>
            </w:pPr>
          </w:p>
        </w:tc>
        <w:tc>
          <w:tcPr>
            <w:tcW w:w="2349" w:type="dxa"/>
            <w:vAlign w:val="center"/>
          </w:tcPr>
          <w:p w:rsidR="00594DA5" w:rsidRDefault="00594DA5">
            <w:pPr>
              <w:jc w:val="center"/>
            </w:pPr>
          </w:p>
        </w:tc>
        <w:tc>
          <w:tcPr>
            <w:tcW w:w="2349" w:type="dxa"/>
            <w:tcBorders>
              <w:right w:val="single" w:sz="12" w:space="0" w:color="auto"/>
            </w:tcBorders>
            <w:vAlign w:val="center"/>
          </w:tcPr>
          <w:p w:rsidR="00594DA5" w:rsidRDefault="00594DA5">
            <w:pPr>
              <w:jc w:val="center"/>
            </w:pPr>
          </w:p>
        </w:tc>
      </w:tr>
      <w:tr w:rsidR="00594DA5">
        <w:trPr>
          <w:trHeight w:val="536"/>
        </w:trPr>
        <w:tc>
          <w:tcPr>
            <w:tcW w:w="2349" w:type="dxa"/>
            <w:tcBorders>
              <w:left w:val="single" w:sz="12" w:space="0" w:color="auto"/>
              <w:bottom w:val="single" w:sz="12" w:space="0" w:color="auto"/>
            </w:tcBorders>
            <w:vAlign w:val="center"/>
          </w:tcPr>
          <w:p w:rsidR="00594DA5" w:rsidRDefault="00594DA5">
            <w:pPr>
              <w:jc w:val="center"/>
            </w:pPr>
          </w:p>
        </w:tc>
        <w:tc>
          <w:tcPr>
            <w:tcW w:w="2349" w:type="dxa"/>
            <w:tcBorders>
              <w:bottom w:val="single" w:sz="12" w:space="0" w:color="auto"/>
            </w:tcBorders>
            <w:vAlign w:val="center"/>
          </w:tcPr>
          <w:p w:rsidR="00594DA5" w:rsidRDefault="00594DA5">
            <w:pPr>
              <w:jc w:val="center"/>
            </w:pPr>
          </w:p>
        </w:tc>
        <w:tc>
          <w:tcPr>
            <w:tcW w:w="2349" w:type="dxa"/>
            <w:tcBorders>
              <w:bottom w:val="single" w:sz="12" w:space="0" w:color="auto"/>
            </w:tcBorders>
            <w:vAlign w:val="center"/>
          </w:tcPr>
          <w:p w:rsidR="00594DA5" w:rsidRDefault="00594DA5">
            <w:pPr>
              <w:jc w:val="center"/>
            </w:pPr>
          </w:p>
        </w:tc>
        <w:tc>
          <w:tcPr>
            <w:tcW w:w="2349" w:type="dxa"/>
            <w:tcBorders>
              <w:bottom w:val="single" w:sz="12" w:space="0" w:color="auto"/>
              <w:right w:val="single" w:sz="12" w:space="0" w:color="auto"/>
            </w:tcBorders>
            <w:vAlign w:val="center"/>
          </w:tcPr>
          <w:p w:rsidR="00594DA5" w:rsidRDefault="00594DA5">
            <w:pPr>
              <w:jc w:val="center"/>
            </w:pPr>
          </w:p>
        </w:tc>
      </w:tr>
    </w:tbl>
    <w:p w:rsidR="00594DA5" w:rsidRDefault="00615A80">
      <w:pPr>
        <w:spacing w:line="360" w:lineRule="auto"/>
        <w:rPr>
          <w:rFonts w:ascii="宋体" w:hAnsi="宋体" w:cs="Arial"/>
          <w:szCs w:val="21"/>
        </w:rPr>
      </w:pPr>
      <w:r>
        <w:rPr>
          <w:rFonts w:ascii="宋体" w:hAnsi="宋体" w:cs="Arial"/>
          <w:szCs w:val="21"/>
        </w:rPr>
        <w:t xml:space="preserve">                                                                                                </w:t>
      </w:r>
    </w:p>
    <w:p w:rsidR="00594DA5" w:rsidRDefault="00615A80">
      <w:pPr>
        <w:spacing w:line="360" w:lineRule="auto"/>
        <w:ind w:firstLineChars="150" w:firstLine="315"/>
        <w:rPr>
          <w:rFonts w:ascii="宋体" w:hAnsi="宋体" w:cs="Arial"/>
          <w:szCs w:val="21"/>
        </w:rPr>
      </w:pPr>
      <w:r>
        <w:rPr>
          <w:rFonts w:ascii="宋体" w:hAnsi="宋体" w:cs="Arial"/>
          <w:szCs w:val="21"/>
        </w:rPr>
        <w:t>我/我们声明以上所述是正确无误的，您有权进行您认为必要的所有调查</w:t>
      </w:r>
      <w:r>
        <w:rPr>
          <w:rFonts w:ascii="宋体" w:hAnsi="宋体" w:cs="Arial" w:hint="eastAsia"/>
          <w:szCs w:val="21"/>
        </w:rPr>
        <w:t>，</w:t>
      </w:r>
      <w:r>
        <w:rPr>
          <w:rFonts w:hAnsi="宋体" w:hint="eastAsia"/>
          <w:szCs w:val="21"/>
          <w:lang w:val="en-GB"/>
        </w:rPr>
        <w:t>如以上数据有虚假，一经查实，自行承担相关责任。</w:t>
      </w:r>
    </w:p>
    <w:p w:rsidR="00594DA5" w:rsidRDefault="00594DA5">
      <w:pPr>
        <w:spacing w:line="360" w:lineRule="auto"/>
        <w:rPr>
          <w:rFonts w:ascii="宋体"/>
        </w:rPr>
      </w:pPr>
    </w:p>
    <w:p w:rsidR="00594DA5" w:rsidRDefault="00615A80">
      <w:pPr>
        <w:spacing w:line="360" w:lineRule="auto"/>
        <w:rPr>
          <w:rFonts w:ascii="宋体"/>
        </w:rPr>
      </w:pPr>
      <w:r>
        <w:rPr>
          <w:rFonts w:ascii="宋体" w:hint="eastAsia"/>
        </w:rPr>
        <w:t>附：营业执照、相关资质、销售许可证复印件。</w:t>
      </w:r>
    </w:p>
    <w:p w:rsidR="00594DA5" w:rsidRDefault="00594DA5">
      <w:pPr>
        <w:spacing w:line="360" w:lineRule="auto"/>
        <w:rPr>
          <w:rFonts w:ascii="宋体"/>
        </w:rPr>
      </w:pPr>
    </w:p>
    <w:p w:rsidR="00594DA5" w:rsidRDefault="00615A80">
      <w:pPr>
        <w:spacing w:line="500" w:lineRule="exact"/>
        <w:rPr>
          <w:rFonts w:ascii="宋体" w:hAnsi="宋体"/>
          <w:color w:val="000000"/>
          <w:szCs w:val="21"/>
          <w:u w:val="single"/>
        </w:rPr>
      </w:pPr>
      <w:r>
        <w:rPr>
          <w:rFonts w:ascii="宋体" w:hAnsi="宋体" w:hint="eastAsia"/>
          <w:spacing w:val="4"/>
          <w:szCs w:val="21"/>
        </w:rPr>
        <w:t>供应商名称（盖公章）：</w:t>
      </w:r>
      <w:r>
        <w:rPr>
          <w:rFonts w:ascii="宋体" w:hAnsi="宋体" w:hint="eastAsia"/>
          <w:spacing w:val="4"/>
          <w:szCs w:val="21"/>
          <w:u w:val="single"/>
        </w:rPr>
        <w:t xml:space="preserve">                             </w:t>
      </w:r>
    </w:p>
    <w:p w:rsidR="00594DA5" w:rsidRDefault="00594DA5">
      <w:pPr>
        <w:rPr>
          <w:rFonts w:ascii="宋体" w:hAnsi="宋体"/>
          <w:spacing w:val="4"/>
          <w:szCs w:val="21"/>
        </w:rPr>
      </w:pPr>
    </w:p>
    <w:p w:rsidR="00594DA5" w:rsidRDefault="00615A80">
      <w:pPr>
        <w:snapToGrid w:val="0"/>
        <w:spacing w:line="520" w:lineRule="atLeast"/>
        <w:rPr>
          <w:rFonts w:ascii="宋体" w:hAnsi="宋体"/>
          <w:spacing w:val="4"/>
          <w:szCs w:val="21"/>
          <w:u w:val="single"/>
        </w:rPr>
      </w:pPr>
      <w:r>
        <w:rPr>
          <w:rFonts w:ascii="宋体" w:hAnsi="宋体" w:hint="eastAsia"/>
          <w:szCs w:val="21"/>
        </w:rPr>
        <w:t>法定代表人或供应商授权代表（签名或盖章）：</w:t>
      </w:r>
      <w:r>
        <w:rPr>
          <w:rFonts w:ascii="宋体" w:hAnsi="宋体"/>
          <w:spacing w:val="4"/>
          <w:szCs w:val="21"/>
          <w:u w:val="single"/>
        </w:rPr>
        <w:t xml:space="preserve">       </w:t>
      </w:r>
      <w:r>
        <w:rPr>
          <w:rFonts w:ascii="宋体" w:hAnsi="宋体" w:hint="eastAsia"/>
          <w:spacing w:val="4"/>
          <w:szCs w:val="21"/>
          <w:u w:val="single"/>
        </w:rPr>
        <w:t xml:space="preserve">         </w:t>
      </w:r>
      <w:r>
        <w:rPr>
          <w:rFonts w:ascii="宋体" w:hAnsi="宋体"/>
          <w:spacing w:val="4"/>
          <w:szCs w:val="21"/>
          <w:u w:val="single"/>
        </w:rPr>
        <w:t xml:space="preserve">      </w:t>
      </w:r>
    </w:p>
    <w:p w:rsidR="00594DA5" w:rsidRDefault="00615A80">
      <w:pPr>
        <w:rPr>
          <w:rFonts w:asciiTheme="minorEastAsia" w:eastAsiaTheme="minorEastAsia" w:hAnsiTheme="minorEastAsia"/>
          <w:b/>
          <w:sz w:val="28"/>
          <w:szCs w:val="28"/>
        </w:rPr>
      </w:pPr>
      <w:r>
        <w:rPr>
          <w:rFonts w:ascii="宋体" w:hAnsi="宋体" w:hint="eastAsia"/>
          <w:b/>
          <w:sz w:val="28"/>
          <w:szCs w:val="28"/>
        </w:rPr>
        <w:br w:type="page"/>
      </w:r>
      <w:r>
        <w:rPr>
          <w:rFonts w:asciiTheme="minorEastAsia" w:eastAsiaTheme="minorEastAsia" w:hAnsiTheme="minorEastAsia" w:hint="eastAsia"/>
          <w:b/>
          <w:sz w:val="28"/>
          <w:szCs w:val="28"/>
        </w:rPr>
        <w:t>3.本项目需要提供的资料（盖公章）</w:t>
      </w:r>
    </w:p>
    <w:p w:rsidR="00594DA5" w:rsidRDefault="00594DA5">
      <w:pPr>
        <w:ind w:firstLineChars="600" w:firstLine="1687"/>
        <w:rPr>
          <w:rFonts w:asciiTheme="minorEastAsia" w:eastAsiaTheme="minorEastAsia" w:hAnsiTheme="minorEastAsia"/>
          <w:b/>
          <w:sz w:val="28"/>
          <w:szCs w:val="28"/>
        </w:rPr>
      </w:pPr>
    </w:p>
    <w:p w:rsidR="00594DA5" w:rsidRDefault="00615A80">
      <w:r>
        <w:rPr>
          <w:rFonts w:asciiTheme="minorEastAsia" w:eastAsiaTheme="minorEastAsia" w:hAnsiTheme="minorEastAsia" w:hint="eastAsia"/>
          <w:b/>
          <w:sz w:val="28"/>
          <w:szCs w:val="28"/>
        </w:rPr>
        <w:t>4.其他（如：服务主要内容、公司优势、合作项目等）</w:t>
      </w:r>
    </w:p>
    <w:p w:rsidR="00594DA5" w:rsidRDefault="00594DA5">
      <w:pPr>
        <w:spacing w:line="360" w:lineRule="auto"/>
        <w:jc w:val="left"/>
        <w:rPr>
          <w:rFonts w:asciiTheme="minorEastAsia" w:eastAsiaTheme="minorEastAsia" w:hAnsiTheme="minorEastAsia"/>
          <w:sz w:val="28"/>
          <w:szCs w:val="28"/>
        </w:rPr>
      </w:pPr>
    </w:p>
    <w:p w:rsidR="00594DA5" w:rsidRDefault="00615A80">
      <w:pPr>
        <w:spacing w:line="360" w:lineRule="auto"/>
        <w:jc w:val="left"/>
        <w:rPr>
          <w:rFonts w:asciiTheme="minorEastAsia" w:eastAsiaTheme="minorEastAsia" w:hAnsiTheme="minorEastAsia"/>
          <w:sz w:val="28"/>
          <w:szCs w:val="28"/>
        </w:rPr>
      </w:pPr>
      <w:r>
        <w:rPr>
          <w:rFonts w:asciiTheme="minorEastAsia" w:eastAsiaTheme="minorEastAsia" w:hAnsiTheme="minorEastAsia" w:hint="eastAsia"/>
          <w:sz w:val="28"/>
          <w:szCs w:val="28"/>
        </w:rPr>
        <w:t>（格式由报价人自定，盖公章）</w:t>
      </w:r>
    </w:p>
    <w:p w:rsidR="00594DA5" w:rsidRDefault="00594DA5"/>
    <w:sectPr w:rsidR="00594DA5">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4"/>
    <w:multiLevelType w:val="multilevel"/>
    <w:tmpl w:val="00000034"/>
    <w:lvl w:ilvl="0">
      <w:start w:val="1"/>
      <w:numFmt w:val="chineseCountingThousand"/>
      <w:lvlText w:val="%1、"/>
      <w:lvlJc w:val="left"/>
      <w:pPr>
        <w:tabs>
          <w:tab w:val="left" w:pos="420"/>
        </w:tabs>
        <w:ind w:left="420" w:hanging="420"/>
      </w:pPr>
      <w:rPr>
        <w:rFonts w:hint="eastAsia"/>
      </w:rPr>
    </w:lvl>
    <w:lvl w:ilvl="1">
      <w:start w:val="1"/>
      <w:numFmt w:val="decimal"/>
      <w:lvlText w:val="%2."/>
      <w:lvlJc w:val="left"/>
      <w:pPr>
        <w:tabs>
          <w:tab w:val="left" w:pos="840"/>
        </w:tabs>
        <w:ind w:left="840" w:hanging="420"/>
      </w:pPr>
      <w:rPr>
        <w:rFonts w:ascii="宋体" w:eastAsia="宋体" w:hAnsi="宋体" w:hint="eastAsia"/>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6F773FD"/>
    <w:multiLevelType w:val="multilevel"/>
    <w:tmpl w:val="06F773F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8781167"/>
    <w:multiLevelType w:val="multilevel"/>
    <w:tmpl w:val="08781167"/>
    <w:lvl w:ilvl="0">
      <w:start w:val="1"/>
      <w:numFmt w:val="decimal"/>
      <w:lvlText w:val="%1)"/>
      <w:lvlJc w:val="left"/>
      <w:pPr>
        <w:ind w:left="525" w:hanging="420"/>
      </w:p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3">
    <w:nsid w:val="255A2F76"/>
    <w:multiLevelType w:val="multilevel"/>
    <w:tmpl w:val="255A2F7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3F957EA1"/>
    <w:multiLevelType w:val="multilevel"/>
    <w:tmpl w:val="3F957EA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19D2DB7"/>
    <w:multiLevelType w:val="multilevel"/>
    <w:tmpl w:val="519D2DB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35778F6"/>
    <w:multiLevelType w:val="multilevel"/>
    <w:tmpl w:val="535778F6"/>
    <w:lvl w:ilvl="0">
      <w:start w:val="1"/>
      <w:numFmt w:val="chineseCountingThousand"/>
      <w:suff w:val="nothing"/>
      <w:lvlText w:val="%1、"/>
      <w:lvlJc w:val="left"/>
      <w:pPr>
        <w:ind w:left="0" w:firstLine="0"/>
      </w:pPr>
      <w:rPr>
        <w:b/>
        <w:i w:val="0"/>
        <w:sz w:val="24"/>
      </w:rPr>
    </w:lvl>
    <w:lvl w:ilvl="1">
      <w:start w:val="1"/>
      <w:numFmt w:val="decimal"/>
      <w:pStyle w:val="2"/>
      <w:suff w:val="nothing"/>
      <w:lvlText w:val="%2. "/>
      <w:lvlJc w:val="left"/>
      <w:pPr>
        <w:ind w:left="3402" w:firstLine="0"/>
      </w:pPr>
      <w:rPr>
        <w:b w:val="0"/>
        <w:i w:val="0"/>
        <w:sz w:val="24"/>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66855040"/>
    <w:multiLevelType w:val="multilevel"/>
    <w:tmpl w:val="6685504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2"/>
  </w:num>
  <w:num w:numId="3">
    <w:abstractNumId w:val="7"/>
  </w:num>
  <w:num w:numId="4">
    <w:abstractNumId w:val="4"/>
  </w:num>
  <w:num w:numId="5">
    <w:abstractNumId w:val="1"/>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xODJmMjA4Y2QxOTMwYTYyM2JlOWVhNWNkM2YzYWYifQ=="/>
  </w:docVars>
  <w:rsids>
    <w:rsidRoot w:val="00B83B91"/>
    <w:rsid w:val="000353EE"/>
    <w:rsid w:val="00041A63"/>
    <w:rsid w:val="00061F6C"/>
    <w:rsid w:val="000B030F"/>
    <w:rsid w:val="001B31EF"/>
    <w:rsid w:val="001C7BDF"/>
    <w:rsid w:val="001E6DFC"/>
    <w:rsid w:val="001F4F19"/>
    <w:rsid w:val="00250425"/>
    <w:rsid w:val="00276F78"/>
    <w:rsid w:val="002820D8"/>
    <w:rsid w:val="002B3D65"/>
    <w:rsid w:val="002F7C08"/>
    <w:rsid w:val="003109C6"/>
    <w:rsid w:val="003509CD"/>
    <w:rsid w:val="00383DBD"/>
    <w:rsid w:val="003F7492"/>
    <w:rsid w:val="00400892"/>
    <w:rsid w:val="00403279"/>
    <w:rsid w:val="00487048"/>
    <w:rsid w:val="004D6AD1"/>
    <w:rsid w:val="00530354"/>
    <w:rsid w:val="005332C7"/>
    <w:rsid w:val="005434F3"/>
    <w:rsid w:val="00544D41"/>
    <w:rsid w:val="00594DA5"/>
    <w:rsid w:val="005F3BC5"/>
    <w:rsid w:val="0061471C"/>
    <w:rsid w:val="00615018"/>
    <w:rsid w:val="006155A6"/>
    <w:rsid w:val="00615A80"/>
    <w:rsid w:val="00625630"/>
    <w:rsid w:val="00625A89"/>
    <w:rsid w:val="0063136F"/>
    <w:rsid w:val="00634EC1"/>
    <w:rsid w:val="00640E72"/>
    <w:rsid w:val="006468F5"/>
    <w:rsid w:val="00662CB5"/>
    <w:rsid w:val="0069469E"/>
    <w:rsid w:val="006F7F94"/>
    <w:rsid w:val="00721F51"/>
    <w:rsid w:val="00725BF4"/>
    <w:rsid w:val="00791610"/>
    <w:rsid w:val="007A08A4"/>
    <w:rsid w:val="007C0B30"/>
    <w:rsid w:val="007F44C6"/>
    <w:rsid w:val="00800ED7"/>
    <w:rsid w:val="00807E11"/>
    <w:rsid w:val="0083236D"/>
    <w:rsid w:val="00844600"/>
    <w:rsid w:val="008605E4"/>
    <w:rsid w:val="008B6B76"/>
    <w:rsid w:val="008C0166"/>
    <w:rsid w:val="008E2B98"/>
    <w:rsid w:val="00920FC4"/>
    <w:rsid w:val="009309D1"/>
    <w:rsid w:val="0094732B"/>
    <w:rsid w:val="0098186F"/>
    <w:rsid w:val="00996F37"/>
    <w:rsid w:val="00997B80"/>
    <w:rsid w:val="009B379F"/>
    <w:rsid w:val="009C2A8D"/>
    <w:rsid w:val="009F111F"/>
    <w:rsid w:val="009F7F11"/>
    <w:rsid w:val="00A15060"/>
    <w:rsid w:val="00A343F4"/>
    <w:rsid w:val="00A40E54"/>
    <w:rsid w:val="00A61C35"/>
    <w:rsid w:val="00A65A5E"/>
    <w:rsid w:val="00A87C0D"/>
    <w:rsid w:val="00AB5765"/>
    <w:rsid w:val="00B013B8"/>
    <w:rsid w:val="00B0507A"/>
    <w:rsid w:val="00B22493"/>
    <w:rsid w:val="00B27CEF"/>
    <w:rsid w:val="00B449BC"/>
    <w:rsid w:val="00B83B91"/>
    <w:rsid w:val="00B85739"/>
    <w:rsid w:val="00B915B1"/>
    <w:rsid w:val="00BC38BB"/>
    <w:rsid w:val="00BC4433"/>
    <w:rsid w:val="00BF7D09"/>
    <w:rsid w:val="00C21BB4"/>
    <w:rsid w:val="00C370C6"/>
    <w:rsid w:val="00C50351"/>
    <w:rsid w:val="00C50F93"/>
    <w:rsid w:val="00C64B30"/>
    <w:rsid w:val="00CC02F4"/>
    <w:rsid w:val="00CD5F6F"/>
    <w:rsid w:val="00D4264E"/>
    <w:rsid w:val="00D51AC6"/>
    <w:rsid w:val="00D5457B"/>
    <w:rsid w:val="00D57EBF"/>
    <w:rsid w:val="00D76CBA"/>
    <w:rsid w:val="00D7779B"/>
    <w:rsid w:val="00DA3A78"/>
    <w:rsid w:val="00DB7EED"/>
    <w:rsid w:val="00E50633"/>
    <w:rsid w:val="00E50CF0"/>
    <w:rsid w:val="00EE0373"/>
    <w:rsid w:val="00EF745B"/>
    <w:rsid w:val="00F33D6C"/>
    <w:rsid w:val="00F666EF"/>
    <w:rsid w:val="00F755FC"/>
    <w:rsid w:val="00F95DE3"/>
    <w:rsid w:val="00FE0849"/>
    <w:rsid w:val="00FF3914"/>
    <w:rsid w:val="06B26AF0"/>
    <w:rsid w:val="0BB771BD"/>
    <w:rsid w:val="0E835B7C"/>
    <w:rsid w:val="0EB6385C"/>
    <w:rsid w:val="0F3A078A"/>
    <w:rsid w:val="12C7072D"/>
    <w:rsid w:val="13B862C8"/>
    <w:rsid w:val="16903137"/>
    <w:rsid w:val="19766A09"/>
    <w:rsid w:val="198637F1"/>
    <w:rsid w:val="1CDD6D9F"/>
    <w:rsid w:val="1EAB3B5D"/>
    <w:rsid w:val="1EE352D1"/>
    <w:rsid w:val="25695674"/>
    <w:rsid w:val="34CB5A03"/>
    <w:rsid w:val="35B446E9"/>
    <w:rsid w:val="389E78B3"/>
    <w:rsid w:val="3AC577F8"/>
    <w:rsid w:val="3B424545"/>
    <w:rsid w:val="3BAB670C"/>
    <w:rsid w:val="3CE12EB8"/>
    <w:rsid w:val="3E743ADE"/>
    <w:rsid w:val="3FCE2739"/>
    <w:rsid w:val="407C22A8"/>
    <w:rsid w:val="429005A7"/>
    <w:rsid w:val="43F14D5A"/>
    <w:rsid w:val="482F4794"/>
    <w:rsid w:val="4B262E5C"/>
    <w:rsid w:val="4B447E66"/>
    <w:rsid w:val="4EF00DB4"/>
    <w:rsid w:val="517D37D9"/>
    <w:rsid w:val="53D50A8D"/>
    <w:rsid w:val="54042680"/>
    <w:rsid w:val="56483930"/>
    <w:rsid w:val="585F7C23"/>
    <w:rsid w:val="59995821"/>
    <w:rsid w:val="5BD112A2"/>
    <w:rsid w:val="5C814A76"/>
    <w:rsid w:val="5E196F30"/>
    <w:rsid w:val="61734BA9"/>
    <w:rsid w:val="639D7CBB"/>
    <w:rsid w:val="64505388"/>
    <w:rsid w:val="690507DD"/>
    <w:rsid w:val="696407AE"/>
    <w:rsid w:val="69715E72"/>
    <w:rsid w:val="6A6F7D67"/>
    <w:rsid w:val="6E182D60"/>
    <w:rsid w:val="6E4C0C5C"/>
    <w:rsid w:val="6E7C32EF"/>
    <w:rsid w:val="6F6A75EB"/>
    <w:rsid w:val="75466405"/>
    <w:rsid w:val="767945B8"/>
    <w:rsid w:val="79701CA2"/>
    <w:rsid w:val="79C8388C"/>
    <w:rsid w:val="7B3A2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kern w:val="2"/>
      <w:sz w:val="21"/>
      <w:szCs w:val="24"/>
    </w:rPr>
  </w:style>
  <w:style w:type="paragraph" w:styleId="2">
    <w:name w:val="heading 2"/>
    <w:basedOn w:val="a"/>
    <w:next w:val="a"/>
    <w:link w:val="2Char"/>
    <w:autoRedefine/>
    <w:qFormat/>
    <w:pPr>
      <w:keepNext/>
      <w:keepLines/>
      <w:numPr>
        <w:ilvl w:val="1"/>
        <w:numId w:val="1"/>
      </w:numPr>
      <w:adjustRightInd w:val="0"/>
      <w:spacing w:before="260" w:after="260" w:line="416" w:lineRule="atLeast"/>
      <w:textAlignment w:val="baseline"/>
      <w:outlineLvl w:val="1"/>
    </w:pPr>
    <w:rPr>
      <w:rFonts w:ascii="Arial" w:eastAsia="黑体" w:hAnsi="Arial"/>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4"/>
    <w:uiPriority w:val="99"/>
    <w:qFormat/>
    <w:pPr>
      <w:ind w:firstLineChars="200" w:firstLine="420"/>
    </w:pPr>
  </w:style>
  <w:style w:type="paragraph" w:styleId="a4">
    <w:name w:val="Body Text"/>
    <w:basedOn w:val="a"/>
    <w:next w:val="a5"/>
    <w:qFormat/>
    <w:pPr>
      <w:autoSpaceDE w:val="0"/>
      <w:autoSpaceDN w:val="0"/>
      <w:adjustRightInd w:val="0"/>
      <w:jc w:val="left"/>
    </w:pPr>
  </w:style>
  <w:style w:type="paragraph" w:styleId="a5">
    <w:name w:val="Title"/>
    <w:basedOn w:val="a"/>
    <w:next w:val="a"/>
    <w:link w:val="Char"/>
    <w:autoRedefine/>
    <w:uiPriority w:val="10"/>
    <w:qFormat/>
    <w:pPr>
      <w:spacing w:before="240" w:after="60"/>
      <w:jc w:val="center"/>
      <w:outlineLvl w:val="0"/>
    </w:pPr>
    <w:rPr>
      <w:rFonts w:asciiTheme="majorHAnsi" w:hAnsiTheme="majorHAnsi" w:cstheme="majorBidi"/>
      <w:b/>
      <w:bCs/>
      <w:sz w:val="32"/>
      <w:szCs w:val="32"/>
    </w:rPr>
  </w:style>
  <w:style w:type="paragraph" w:styleId="a6">
    <w:name w:val="Balloon Text"/>
    <w:basedOn w:val="a"/>
    <w:link w:val="Char0"/>
    <w:autoRedefine/>
    <w:uiPriority w:val="99"/>
    <w:semiHidden/>
    <w:unhideWhenUsed/>
    <w:qFormat/>
    <w:rPr>
      <w:sz w:val="18"/>
      <w:szCs w:val="18"/>
    </w:rPr>
  </w:style>
  <w:style w:type="paragraph" w:styleId="a7">
    <w:name w:val="footer"/>
    <w:basedOn w:val="a"/>
    <w:link w:val="Char1"/>
    <w:autoRedefine/>
    <w:uiPriority w:val="99"/>
    <w:unhideWhenUsed/>
    <w:qFormat/>
    <w:pPr>
      <w:tabs>
        <w:tab w:val="center" w:pos="4153"/>
        <w:tab w:val="right" w:pos="8306"/>
      </w:tabs>
      <w:snapToGrid w:val="0"/>
      <w:jc w:val="left"/>
    </w:pPr>
    <w:rPr>
      <w:sz w:val="18"/>
      <w:szCs w:val="18"/>
    </w:rPr>
  </w:style>
  <w:style w:type="paragraph" w:styleId="a8">
    <w:name w:val="header"/>
    <w:basedOn w:val="a"/>
    <w:link w:val="Char2"/>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autoRedefine/>
    <w:unhideWhenUsed/>
    <w:qFormat/>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autoRedefine/>
    <w:qFormat/>
    <w:rPr>
      <w:rFonts w:ascii="Arial" w:eastAsia="黑体" w:hAnsi="Arial" w:cs="Times New Roman"/>
      <w:b/>
      <w:kern w:val="0"/>
      <w:sz w:val="32"/>
      <w:szCs w:val="20"/>
    </w:rPr>
  </w:style>
  <w:style w:type="paragraph" w:styleId="aa">
    <w:name w:val="List Paragraph"/>
    <w:basedOn w:val="a"/>
    <w:link w:val="Char3"/>
    <w:autoRedefine/>
    <w:uiPriority w:val="34"/>
    <w:qFormat/>
    <w:pPr>
      <w:ind w:firstLineChars="200" w:firstLine="420"/>
    </w:pPr>
  </w:style>
  <w:style w:type="character" w:customStyle="1" w:styleId="Char">
    <w:name w:val="标题 Char"/>
    <w:basedOn w:val="a0"/>
    <w:link w:val="a5"/>
    <w:autoRedefine/>
    <w:uiPriority w:val="10"/>
    <w:qFormat/>
    <w:rPr>
      <w:rFonts w:asciiTheme="majorHAnsi" w:eastAsia="宋体" w:hAnsiTheme="majorHAnsi" w:cstheme="majorBidi"/>
      <w:b/>
      <w:bCs/>
      <w:sz w:val="32"/>
      <w:szCs w:val="32"/>
    </w:rPr>
  </w:style>
  <w:style w:type="character" w:customStyle="1" w:styleId="Char3">
    <w:name w:val="列出段落 Char"/>
    <w:link w:val="aa"/>
    <w:autoRedefine/>
    <w:uiPriority w:val="34"/>
    <w:qFormat/>
    <w:rPr>
      <w:rFonts w:ascii="Times New Roman" w:eastAsia="宋体" w:hAnsi="Times New Roman" w:cs="Times New Roman"/>
      <w:szCs w:val="24"/>
    </w:rPr>
  </w:style>
  <w:style w:type="character" w:customStyle="1" w:styleId="Char2">
    <w:name w:val="页眉 Char"/>
    <w:basedOn w:val="a0"/>
    <w:link w:val="a8"/>
    <w:autoRedefine/>
    <w:uiPriority w:val="99"/>
    <w:qFormat/>
    <w:rPr>
      <w:rFonts w:ascii="Times New Roman" w:eastAsia="宋体" w:hAnsi="Times New Roman" w:cs="Times New Roman"/>
      <w:sz w:val="18"/>
      <w:szCs w:val="18"/>
    </w:rPr>
  </w:style>
  <w:style w:type="character" w:customStyle="1" w:styleId="Char1">
    <w:name w:val="页脚 Char"/>
    <w:basedOn w:val="a0"/>
    <w:link w:val="a7"/>
    <w:autoRedefine/>
    <w:uiPriority w:val="99"/>
    <w:qFormat/>
    <w:rPr>
      <w:rFonts w:ascii="Times New Roman" w:eastAsia="宋体" w:hAnsi="Times New Roman" w:cs="Times New Roman"/>
      <w:sz w:val="18"/>
      <w:szCs w:val="18"/>
    </w:rPr>
  </w:style>
  <w:style w:type="character" w:customStyle="1" w:styleId="Char0">
    <w:name w:val="批注框文本 Char"/>
    <w:basedOn w:val="a0"/>
    <w:link w:val="a6"/>
    <w:autoRedefine/>
    <w:uiPriority w:val="99"/>
    <w:semiHidden/>
    <w:qFormat/>
    <w:rPr>
      <w:rFonts w:ascii="Times New Roman" w:eastAsia="宋体" w:hAnsi="Times New Roman" w:cs="Times New Roman"/>
      <w:sz w:val="18"/>
      <w:szCs w:val="18"/>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font31">
    <w:name w:val="font31"/>
    <w:basedOn w:val="a0"/>
    <w:qFormat/>
    <w:rPr>
      <w:rFonts w:ascii="宋体" w:eastAsia="宋体" w:hAnsi="宋体" w:cs="宋体" w:hint="eastAsia"/>
      <w:color w:val="000000"/>
      <w:sz w:val="18"/>
      <w:szCs w:val="18"/>
      <w:u w:val="none"/>
    </w:rPr>
  </w:style>
  <w:style w:type="character" w:customStyle="1" w:styleId="font21">
    <w:name w:val="font21"/>
    <w:basedOn w:val="a0"/>
    <w:qFormat/>
    <w:rPr>
      <w:rFonts w:ascii="Times New Roman" w:hAnsi="Times New Roman" w:cs="Times New Roman" w:hint="default"/>
      <w:color w:val="000000"/>
      <w:sz w:val="21"/>
      <w:szCs w:val="21"/>
      <w:u w:val="none"/>
    </w:rPr>
  </w:style>
  <w:style w:type="character" w:customStyle="1" w:styleId="font41">
    <w:name w:val="font41"/>
    <w:basedOn w:val="a0"/>
    <w:qFormat/>
    <w:rPr>
      <w:rFonts w:ascii="Arial" w:hAnsi="Arial" w:cs="Arial"/>
      <w:color w:val="000000"/>
      <w:sz w:val="36"/>
      <w:szCs w:val="36"/>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kern w:val="2"/>
      <w:sz w:val="21"/>
      <w:szCs w:val="24"/>
    </w:rPr>
  </w:style>
  <w:style w:type="paragraph" w:styleId="2">
    <w:name w:val="heading 2"/>
    <w:basedOn w:val="a"/>
    <w:next w:val="a"/>
    <w:link w:val="2Char"/>
    <w:autoRedefine/>
    <w:qFormat/>
    <w:pPr>
      <w:keepNext/>
      <w:keepLines/>
      <w:numPr>
        <w:ilvl w:val="1"/>
        <w:numId w:val="1"/>
      </w:numPr>
      <w:adjustRightInd w:val="0"/>
      <w:spacing w:before="260" w:after="260" w:line="416" w:lineRule="atLeast"/>
      <w:textAlignment w:val="baseline"/>
      <w:outlineLvl w:val="1"/>
    </w:pPr>
    <w:rPr>
      <w:rFonts w:ascii="Arial" w:eastAsia="黑体" w:hAnsi="Arial"/>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4"/>
    <w:uiPriority w:val="99"/>
    <w:qFormat/>
    <w:pPr>
      <w:ind w:firstLineChars="200" w:firstLine="420"/>
    </w:pPr>
  </w:style>
  <w:style w:type="paragraph" w:styleId="a4">
    <w:name w:val="Body Text"/>
    <w:basedOn w:val="a"/>
    <w:next w:val="a5"/>
    <w:qFormat/>
    <w:pPr>
      <w:autoSpaceDE w:val="0"/>
      <w:autoSpaceDN w:val="0"/>
      <w:adjustRightInd w:val="0"/>
      <w:jc w:val="left"/>
    </w:pPr>
  </w:style>
  <w:style w:type="paragraph" w:styleId="a5">
    <w:name w:val="Title"/>
    <w:basedOn w:val="a"/>
    <w:next w:val="a"/>
    <w:link w:val="Char"/>
    <w:autoRedefine/>
    <w:uiPriority w:val="10"/>
    <w:qFormat/>
    <w:pPr>
      <w:spacing w:before="240" w:after="60"/>
      <w:jc w:val="center"/>
      <w:outlineLvl w:val="0"/>
    </w:pPr>
    <w:rPr>
      <w:rFonts w:asciiTheme="majorHAnsi" w:hAnsiTheme="majorHAnsi" w:cstheme="majorBidi"/>
      <w:b/>
      <w:bCs/>
      <w:sz w:val="32"/>
      <w:szCs w:val="32"/>
    </w:rPr>
  </w:style>
  <w:style w:type="paragraph" w:styleId="a6">
    <w:name w:val="Balloon Text"/>
    <w:basedOn w:val="a"/>
    <w:link w:val="Char0"/>
    <w:autoRedefine/>
    <w:uiPriority w:val="99"/>
    <w:semiHidden/>
    <w:unhideWhenUsed/>
    <w:qFormat/>
    <w:rPr>
      <w:sz w:val="18"/>
      <w:szCs w:val="18"/>
    </w:rPr>
  </w:style>
  <w:style w:type="paragraph" w:styleId="a7">
    <w:name w:val="footer"/>
    <w:basedOn w:val="a"/>
    <w:link w:val="Char1"/>
    <w:autoRedefine/>
    <w:uiPriority w:val="99"/>
    <w:unhideWhenUsed/>
    <w:qFormat/>
    <w:pPr>
      <w:tabs>
        <w:tab w:val="center" w:pos="4153"/>
        <w:tab w:val="right" w:pos="8306"/>
      </w:tabs>
      <w:snapToGrid w:val="0"/>
      <w:jc w:val="left"/>
    </w:pPr>
    <w:rPr>
      <w:sz w:val="18"/>
      <w:szCs w:val="18"/>
    </w:rPr>
  </w:style>
  <w:style w:type="paragraph" w:styleId="a8">
    <w:name w:val="header"/>
    <w:basedOn w:val="a"/>
    <w:link w:val="Char2"/>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autoRedefine/>
    <w:unhideWhenUsed/>
    <w:qFormat/>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autoRedefine/>
    <w:qFormat/>
    <w:rPr>
      <w:rFonts w:ascii="Arial" w:eastAsia="黑体" w:hAnsi="Arial" w:cs="Times New Roman"/>
      <w:b/>
      <w:kern w:val="0"/>
      <w:sz w:val="32"/>
      <w:szCs w:val="20"/>
    </w:rPr>
  </w:style>
  <w:style w:type="paragraph" w:styleId="aa">
    <w:name w:val="List Paragraph"/>
    <w:basedOn w:val="a"/>
    <w:link w:val="Char3"/>
    <w:autoRedefine/>
    <w:uiPriority w:val="34"/>
    <w:qFormat/>
    <w:pPr>
      <w:ind w:firstLineChars="200" w:firstLine="420"/>
    </w:pPr>
  </w:style>
  <w:style w:type="character" w:customStyle="1" w:styleId="Char">
    <w:name w:val="标题 Char"/>
    <w:basedOn w:val="a0"/>
    <w:link w:val="a5"/>
    <w:autoRedefine/>
    <w:uiPriority w:val="10"/>
    <w:qFormat/>
    <w:rPr>
      <w:rFonts w:asciiTheme="majorHAnsi" w:eastAsia="宋体" w:hAnsiTheme="majorHAnsi" w:cstheme="majorBidi"/>
      <w:b/>
      <w:bCs/>
      <w:sz w:val="32"/>
      <w:szCs w:val="32"/>
    </w:rPr>
  </w:style>
  <w:style w:type="character" w:customStyle="1" w:styleId="Char3">
    <w:name w:val="列出段落 Char"/>
    <w:link w:val="aa"/>
    <w:autoRedefine/>
    <w:uiPriority w:val="34"/>
    <w:qFormat/>
    <w:rPr>
      <w:rFonts w:ascii="Times New Roman" w:eastAsia="宋体" w:hAnsi="Times New Roman" w:cs="Times New Roman"/>
      <w:szCs w:val="24"/>
    </w:rPr>
  </w:style>
  <w:style w:type="character" w:customStyle="1" w:styleId="Char2">
    <w:name w:val="页眉 Char"/>
    <w:basedOn w:val="a0"/>
    <w:link w:val="a8"/>
    <w:autoRedefine/>
    <w:uiPriority w:val="99"/>
    <w:qFormat/>
    <w:rPr>
      <w:rFonts w:ascii="Times New Roman" w:eastAsia="宋体" w:hAnsi="Times New Roman" w:cs="Times New Roman"/>
      <w:sz w:val="18"/>
      <w:szCs w:val="18"/>
    </w:rPr>
  </w:style>
  <w:style w:type="character" w:customStyle="1" w:styleId="Char1">
    <w:name w:val="页脚 Char"/>
    <w:basedOn w:val="a0"/>
    <w:link w:val="a7"/>
    <w:autoRedefine/>
    <w:uiPriority w:val="99"/>
    <w:qFormat/>
    <w:rPr>
      <w:rFonts w:ascii="Times New Roman" w:eastAsia="宋体" w:hAnsi="Times New Roman" w:cs="Times New Roman"/>
      <w:sz w:val="18"/>
      <w:szCs w:val="18"/>
    </w:rPr>
  </w:style>
  <w:style w:type="character" w:customStyle="1" w:styleId="Char0">
    <w:name w:val="批注框文本 Char"/>
    <w:basedOn w:val="a0"/>
    <w:link w:val="a6"/>
    <w:autoRedefine/>
    <w:uiPriority w:val="99"/>
    <w:semiHidden/>
    <w:qFormat/>
    <w:rPr>
      <w:rFonts w:ascii="Times New Roman" w:eastAsia="宋体" w:hAnsi="Times New Roman" w:cs="Times New Roman"/>
      <w:sz w:val="18"/>
      <w:szCs w:val="18"/>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font31">
    <w:name w:val="font31"/>
    <w:basedOn w:val="a0"/>
    <w:qFormat/>
    <w:rPr>
      <w:rFonts w:ascii="宋体" w:eastAsia="宋体" w:hAnsi="宋体" w:cs="宋体" w:hint="eastAsia"/>
      <w:color w:val="000000"/>
      <w:sz w:val="18"/>
      <w:szCs w:val="18"/>
      <w:u w:val="none"/>
    </w:rPr>
  </w:style>
  <w:style w:type="character" w:customStyle="1" w:styleId="font21">
    <w:name w:val="font21"/>
    <w:basedOn w:val="a0"/>
    <w:qFormat/>
    <w:rPr>
      <w:rFonts w:ascii="Times New Roman" w:hAnsi="Times New Roman" w:cs="Times New Roman" w:hint="default"/>
      <w:color w:val="000000"/>
      <w:sz w:val="21"/>
      <w:szCs w:val="21"/>
      <w:u w:val="none"/>
    </w:rPr>
  </w:style>
  <w:style w:type="character" w:customStyle="1" w:styleId="font41">
    <w:name w:val="font41"/>
    <w:basedOn w:val="a0"/>
    <w:qFormat/>
    <w:rPr>
      <w:rFonts w:ascii="Arial" w:hAnsi="Arial" w:cs="Arial"/>
      <w:color w:val="000000"/>
      <w:sz w:val="36"/>
      <w:szCs w:val="3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22</Pages>
  <Words>1443</Words>
  <Characters>8227</Characters>
  <Application>Microsoft Office Word</Application>
  <DocSecurity>0</DocSecurity>
  <Lines>68</Lines>
  <Paragraphs>19</Paragraphs>
  <ScaleCrop>false</ScaleCrop>
  <Company/>
  <LinksUpToDate>false</LinksUpToDate>
  <CharactersWithSpaces>9651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oa</cp:lastModifiedBy>
  <cp:revision>76</cp:revision>
  <cp:lastPrinted>2023-03-20T02:44:00Z</cp:lastPrinted>
  <dcterms:created xsi:type="dcterms:W3CDTF">2023-03-14T09:46:00Z</dcterms:created>
  <dcterms:modified xsi:type="dcterms:W3CDTF">2025-06-18T02:15:00Z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B25C7911D5754FADA3F74E4470A536F4_13</vt:lpwstr>
  </property>
  <property fmtid="{D5CDD505-2E9C-101B-9397-08002B2CF9AE}" pid="4" name="KSOTemplateDocerSaveRecord">
    <vt:lpwstr>eyJoZGlkIjoiODhiOTAzYTQ2NTFmM2ZiMWI2NGE0MTBmMDllZTk3Y2IiLCJ1c2VySWQiOiIyMzkxMDg0NjgifQ==</vt:lpwstr>
  </property>
</Properties>
</file>